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13ED9" w:rsidR="008642F7" w:rsidRDefault="00730582" w14:paraId="1A7F395D" w14:textId="12159FCF">
      <w:pPr>
        <w:rPr>
          <w:rFonts w:ascii="Calibri" w:hAnsi="Calibri" w:cs="Calibri"/>
          <w:color w:val="000000"/>
          <w:lang w:val="en-US" w:eastAsia="es-ES_tradnl"/>
        </w:rPr>
      </w:pPr>
      <w:r>
        <w:rPr>
          <w:rFonts w:ascii="Open Sans" w:hAnsi="Open Sans" w:cs="Open Sans"/>
          <w:noProof/>
          <w:color w:val="000000"/>
          <w:sz w:val="21"/>
          <w:szCs w:val="21"/>
          <w:lang w:val="en-US" w:eastAsia="es-ES_tradnl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62A08CE8" wp14:editId="61A400C5">
                <wp:simplePos x="0" y="0"/>
                <wp:positionH relativeFrom="column">
                  <wp:posOffset>395970</wp:posOffset>
                </wp:positionH>
                <wp:positionV relativeFrom="paragraph">
                  <wp:posOffset>4085319</wp:posOffset>
                </wp:positionV>
                <wp:extent cx="5842000" cy="711200"/>
                <wp:effectExtent l="0" t="0" r="0" b="0"/>
                <wp:wrapNone/>
                <wp:docPr id="1864427077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667F85" w:rsidR="00730582" w:rsidP="00730582" w:rsidRDefault="00730582" w14:paraId="7BB58BD8" w14:textId="356E50C7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Open Sans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Unidad de Tecnologías y Medios Docentes</w:t>
                            </w:r>
                            <w:r w:rsidRPr="00667F85">
                              <w:rPr>
                                <w:rFonts w:ascii="Helvetica" w:hAnsi="Helvetica" w:cs="Open Sans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2A08CE8">
                <v:stroke joinstyle="miter"/>
                <v:path gradientshapeok="t" o:connecttype="rect"/>
              </v:shapetype>
              <v:shape id="Cuadro de texto 4" style="position:absolute;margin-left:31.2pt;margin-top:321.7pt;width:460pt;height:56pt;z-index: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">
                <v:textbox>
                  <w:txbxContent>
                    <w:p w:rsidRPr="00667F85" w:rsidR="00730582" w:rsidP="00730582" w:rsidRDefault="00730582" w14:paraId="7BB58BD8" w14:textId="356E50C7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Helvetica" w:hAnsi="Helvetica" w:cs="Open Sans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Unidad de Tecnologías y Medios Docentes</w:t>
                      </w:r>
                      <w:r w:rsidRPr="00667F85">
                        <w:rPr>
                          <w:rFonts w:ascii="Helvetica" w:hAnsi="Helvetica" w:cs="Open Sans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13ED9" w:rsidR="00E574A9">
        <w:rPr>
          <w:rFonts w:ascii="Calibri" w:hAnsi="Calibri" w:cs="Calibri"/>
          <w:noProof/>
          <w:color w:val="000000"/>
          <w:lang w:val="en-US" w:eastAsia="es-ES_tradnl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9563F20" wp14:editId="4A12F4FA">
                <wp:simplePos x="0" y="0"/>
                <wp:positionH relativeFrom="column">
                  <wp:posOffset>203982</wp:posOffset>
                </wp:positionH>
                <wp:positionV relativeFrom="paragraph">
                  <wp:posOffset>1972994</wp:posOffset>
                </wp:positionV>
                <wp:extent cx="5842000" cy="1441938"/>
                <wp:effectExtent l="0" t="0" r="0" b="0"/>
                <wp:wrapNone/>
                <wp:docPr id="819463065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1441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667F85" w:rsidR="00667F85" w:rsidP="00667F85" w:rsidRDefault="00E574A9" w14:paraId="13E01502" w14:textId="6E4FBF6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Open Sans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Herramientas para el Diseño Instruccional</w:t>
                            </w:r>
                            <w:r w:rsidR="006A0ED1">
                              <w:rPr>
                                <w:rFonts w:ascii="Helvetica" w:hAnsi="Helvetica" w:cs="Open Sans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Helvetica" w:hAnsi="Helvetica" w:cs="Open Sans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 xml:space="preserve"> Implementación LMS</w:t>
                            </w:r>
                            <w:r w:rsidR="009F150C">
                              <w:rPr>
                                <w:rFonts w:ascii="Helvetica" w:hAnsi="Helvetica" w:cs="Open Sans"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 xml:space="preserve"> (2024)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16.05pt;margin-top:155.35pt;width:460pt;height:113.5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" w14:anchorId="09563F20">
                <v:textbox>
                  <w:txbxContent>
                    <w:p w:rsidRPr="00667F85" w:rsidR="00667F85" w:rsidP="00667F85" w:rsidRDefault="00E574A9" w14:paraId="13E01502" w14:textId="6E4FBF6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Helvetica" w:hAnsi="Helvetica" w:cs="Open Sans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Herramientas para el Diseño Instruccional</w:t>
                      </w:r>
                      <w:r w:rsidR="006A0ED1">
                        <w:rPr>
                          <w:rFonts w:ascii="Helvetica" w:hAnsi="Helvetica" w:cs="Open Sans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,</w:t>
                      </w:r>
                      <w:r>
                        <w:rPr>
                          <w:rFonts w:ascii="Helvetica" w:hAnsi="Helvetica" w:cs="Open Sans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 xml:space="preserve"> Implementación LMS</w:t>
                      </w:r>
                      <w:r w:rsidR="009F150C">
                        <w:rPr>
                          <w:rFonts w:ascii="Helvetica" w:hAnsi="Helvetica" w:cs="Open Sans"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 xml:space="preserve"> (2024)</w:t>
                      </w:r>
                    </w:p>
                  </w:txbxContent>
                </v:textbox>
              </v:shape>
            </w:pict>
          </mc:Fallback>
        </mc:AlternateContent>
      </w:r>
      <w:r w:rsidRPr="00713ED9" w:rsidR="00030E49">
        <w:rPr>
          <w:rFonts w:ascii="Calibri" w:hAnsi="Calibri" w:cs="Calibri"/>
          <w:noProof/>
          <w:color w:val="000000"/>
          <w:lang w:val="en-US" w:eastAsia="es-ES_tradnl"/>
        </w:rPr>
        <w:drawing>
          <wp:anchor distT="0" distB="0" distL="114300" distR="114300" simplePos="0" relativeHeight="251658240" behindDoc="0" locked="1" layoutInCell="1" allowOverlap="1" wp14:anchorId="34D9707E" wp14:editId="163A4C2A">
            <wp:simplePos x="0" y="0"/>
            <wp:positionH relativeFrom="column">
              <wp:posOffset>-914400</wp:posOffset>
            </wp:positionH>
            <wp:positionV relativeFrom="page">
              <wp:posOffset>29845</wp:posOffset>
            </wp:positionV>
            <wp:extent cx="7768800" cy="10051200"/>
            <wp:effectExtent l="50800" t="0" r="54610" b="96520"/>
            <wp:wrapNone/>
            <wp:docPr id="15680117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11758" name="Imagen 15680117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800" cy="1005120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ED9" w:rsidR="008642F7">
        <w:rPr>
          <w:rFonts w:ascii="Calibri" w:hAnsi="Calibri" w:cs="Calibri"/>
          <w:color w:val="000000"/>
          <w:lang w:val="en-US"/>
        </w:rPr>
        <w:br w:type="page"/>
      </w:r>
    </w:p>
    <w:p w:rsidRPr="00713ED9" w:rsidR="005D2396" w:rsidP="00F702E0" w:rsidRDefault="005D2396" w14:paraId="68B86C13" w14:textId="77777777">
      <w:pPr>
        <w:pStyle w:val="BodyText"/>
        <w:rPr>
          <w:b/>
          <w:bCs/>
          <w:sz w:val="24"/>
          <w:szCs w:val="24"/>
        </w:rPr>
      </w:pPr>
    </w:p>
    <w:p w:rsidRPr="00713ED9" w:rsidR="00F702E0" w:rsidP="00F702E0" w:rsidRDefault="00F702E0" w14:paraId="5C10CCBC" w14:textId="4547FB73">
      <w:pPr>
        <w:pStyle w:val="BodyText"/>
        <w:rPr>
          <w:sz w:val="24"/>
          <w:szCs w:val="24"/>
        </w:rPr>
      </w:pPr>
      <w:r w:rsidRPr="47DDB465">
        <w:rPr>
          <w:sz w:val="24"/>
          <w:szCs w:val="24"/>
        </w:rPr>
        <w:t>Documento elaborado en la Vicerrectoría de Innovación</w:t>
      </w:r>
    </w:p>
    <w:p w:rsidRPr="00713ED9" w:rsidR="00F702E0" w:rsidP="00F702E0" w:rsidRDefault="00F702E0" w14:paraId="0B8B303A" w14:textId="77777777">
      <w:pPr>
        <w:pStyle w:val="BodyText"/>
        <w:rPr>
          <w:sz w:val="24"/>
          <w:szCs w:val="24"/>
        </w:rPr>
      </w:pPr>
      <w:r w:rsidRPr="00713ED9">
        <w:rPr>
          <w:sz w:val="24"/>
          <w:szCs w:val="24"/>
        </w:rPr>
        <w:t>Universidad</w:t>
      </w:r>
      <w:r w:rsidRPr="00713ED9">
        <w:rPr>
          <w:spacing w:val="-2"/>
          <w:sz w:val="24"/>
          <w:szCs w:val="24"/>
        </w:rPr>
        <w:t xml:space="preserve"> </w:t>
      </w:r>
      <w:r w:rsidRPr="00713ED9">
        <w:rPr>
          <w:sz w:val="24"/>
          <w:szCs w:val="24"/>
        </w:rPr>
        <w:t>de</w:t>
      </w:r>
      <w:r w:rsidRPr="00713ED9">
        <w:rPr>
          <w:spacing w:val="1"/>
          <w:sz w:val="24"/>
          <w:szCs w:val="24"/>
        </w:rPr>
        <w:t xml:space="preserve"> </w:t>
      </w:r>
      <w:r w:rsidRPr="00713ED9">
        <w:rPr>
          <w:sz w:val="24"/>
          <w:szCs w:val="24"/>
        </w:rPr>
        <w:t>Talca</w:t>
      </w:r>
    </w:p>
    <w:p w:rsidRPr="00713ED9" w:rsidR="00F702E0" w:rsidP="00F702E0" w:rsidRDefault="00F702E0" w14:paraId="75C5D212" w14:textId="77777777">
      <w:pPr>
        <w:pStyle w:val="BodyText"/>
        <w:rPr>
          <w:spacing w:val="-52"/>
          <w:sz w:val="24"/>
          <w:szCs w:val="24"/>
        </w:rPr>
      </w:pPr>
      <w:r w:rsidRPr="47DDB465">
        <w:rPr>
          <w:sz w:val="24"/>
          <w:szCs w:val="24"/>
        </w:rPr>
        <w:t>Talca, Chile</w:t>
      </w:r>
    </w:p>
    <w:p w:rsidRPr="00713ED9" w:rsidR="00F702E0" w:rsidP="00F702E0" w:rsidRDefault="00F702E0" w14:paraId="4118F4CD" w14:textId="77777777">
      <w:pPr>
        <w:pStyle w:val="BodyText"/>
        <w:rPr>
          <w:sz w:val="24"/>
          <w:szCs w:val="24"/>
        </w:rPr>
      </w:pPr>
      <w:r w:rsidRPr="47DDB465">
        <w:rPr>
          <w:sz w:val="24"/>
          <w:szCs w:val="24"/>
        </w:rPr>
        <w:t>2024</w:t>
      </w:r>
    </w:p>
    <w:p w:rsidRPr="00713ED9" w:rsidR="00F702E0" w:rsidP="00F702E0" w:rsidRDefault="00F702E0" w14:paraId="7574247A" w14:textId="77777777">
      <w:pPr>
        <w:pStyle w:val="BodyText"/>
        <w:rPr>
          <w:sz w:val="24"/>
          <w:szCs w:val="24"/>
        </w:rPr>
      </w:pPr>
    </w:p>
    <w:p w:rsidRPr="00713ED9" w:rsidR="00F702E0" w:rsidP="00C1196A" w:rsidRDefault="00F702E0" w14:paraId="03A84B85" w14:textId="77777777">
      <w:pPr>
        <w:rPr>
          <w:rFonts w:ascii="Calibri" w:hAnsi="Calibri" w:cs="Calibri"/>
          <w:b/>
          <w:bCs/>
        </w:rPr>
      </w:pPr>
      <w:r w:rsidRPr="47DDB465">
        <w:rPr>
          <w:rFonts w:ascii="Calibri" w:hAnsi="Calibri" w:cs="Calibri"/>
          <w:b/>
          <w:bCs/>
        </w:rPr>
        <w:t>Ariela Vergara Jaque</w:t>
      </w:r>
    </w:p>
    <w:p w:rsidRPr="00713ED9" w:rsidR="00F702E0" w:rsidP="00F702E0" w:rsidRDefault="00F702E0" w14:paraId="6A65CFB5" w14:textId="77777777">
      <w:pPr>
        <w:rPr>
          <w:rFonts w:ascii="Calibri" w:hAnsi="Calibri" w:cs="Calibri"/>
        </w:rPr>
      </w:pPr>
      <w:r w:rsidRPr="00713ED9">
        <w:rPr>
          <w:rFonts w:ascii="Calibri" w:hAnsi="Calibri" w:cs="Calibri"/>
        </w:rPr>
        <w:t>Vicerrectora</w:t>
      </w:r>
      <w:r w:rsidRPr="00713ED9">
        <w:rPr>
          <w:rFonts w:ascii="Calibri" w:hAnsi="Calibri" w:cs="Calibri"/>
          <w:spacing w:val="-5"/>
        </w:rPr>
        <w:t xml:space="preserve"> </w:t>
      </w:r>
      <w:r w:rsidRPr="00713ED9">
        <w:rPr>
          <w:rFonts w:ascii="Calibri" w:hAnsi="Calibri" w:cs="Calibri"/>
        </w:rPr>
        <w:t>de</w:t>
      </w:r>
      <w:r w:rsidRPr="00713ED9">
        <w:rPr>
          <w:rFonts w:ascii="Calibri" w:hAnsi="Calibri" w:cs="Calibri"/>
          <w:spacing w:val="-2"/>
        </w:rPr>
        <w:t xml:space="preserve"> </w:t>
      </w:r>
      <w:r w:rsidRPr="00713ED9">
        <w:rPr>
          <w:rFonts w:ascii="Calibri" w:hAnsi="Calibri" w:cs="Calibri"/>
        </w:rPr>
        <w:t>Innovación</w:t>
      </w:r>
    </w:p>
    <w:p w:rsidRPr="00713ED9" w:rsidR="00F702E0" w:rsidP="00F702E0" w:rsidRDefault="00F702E0" w14:paraId="5EDE3AE7" w14:textId="77777777">
      <w:pPr>
        <w:pStyle w:val="BodyText"/>
        <w:spacing w:before="1"/>
        <w:rPr>
          <w:sz w:val="24"/>
          <w:szCs w:val="24"/>
          <w:lang w:val="es-CL"/>
        </w:rPr>
      </w:pPr>
    </w:p>
    <w:p w:rsidRPr="00713ED9" w:rsidR="00F702E0" w:rsidP="00C1196A" w:rsidRDefault="00F702E0" w14:paraId="0E869C31" w14:textId="77777777">
      <w:pPr>
        <w:rPr>
          <w:rFonts w:ascii="Calibri" w:hAnsi="Calibri" w:cs="Calibri"/>
          <w:b/>
          <w:bCs/>
        </w:rPr>
      </w:pPr>
      <w:r w:rsidRPr="47DDB465">
        <w:rPr>
          <w:rFonts w:ascii="Calibri" w:hAnsi="Calibri" w:cs="Calibri"/>
          <w:b/>
          <w:bCs/>
        </w:rPr>
        <w:t>Felipe Besoain Pino</w:t>
      </w:r>
    </w:p>
    <w:p w:rsidRPr="00713ED9" w:rsidR="00F702E0" w:rsidP="00F702E0" w:rsidRDefault="00F702E0" w14:paraId="5D22C955" w14:textId="77777777">
      <w:pPr>
        <w:rPr>
          <w:rFonts w:ascii="Calibri" w:hAnsi="Calibri" w:cs="Calibri"/>
        </w:rPr>
      </w:pPr>
      <w:r w:rsidRPr="47DDB465">
        <w:rPr>
          <w:rFonts w:ascii="Calibri" w:hAnsi="Calibri" w:cs="Calibri"/>
        </w:rPr>
        <w:t>Director de Campus Virtual</w:t>
      </w:r>
    </w:p>
    <w:p w:rsidRPr="00713ED9" w:rsidR="00F702E0" w:rsidP="00F702E0" w:rsidRDefault="00F702E0" w14:paraId="1A92B14D" w14:textId="77777777">
      <w:pPr>
        <w:ind w:right="3659"/>
        <w:rPr>
          <w:rFonts w:ascii="Calibri" w:hAnsi="Calibri" w:cs="Calibri"/>
        </w:rPr>
      </w:pPr>
    </w:p>
    <w:p w:rsidRPr="00713ED9" w:rsidR="00F702E0" w:rsidP="00C1196A" w:rsidRDefault="00F702E0" w14:paraId="08A88E46" w14:textId="77777777">
      <w:pPr>
        <w:rPr>
          <w:rFonts w:ascii="Calibri" w:hAnsi="Calibri" w:cs="Calibri"/>
          <w:b/>
          <w:bCs/>
        </w:rPr>
      </w:pPr>
      <w:r w:rsidRPr="47DDB465">
        <w:rPr>
          <w:rFonts w:ascii="Calibri" w:hAnsi="Calibri" w:cs="Calibri"/>
          <w:b/>
          <w:bCs/>
        </w:rPr>
        <w:t>Alex Rojas Sepúlveda</w:t>
      </w:r>
    </w:p>
    <w:p w:rsidRPr="00713ED9" w:rsidR="00F702E0" w:rsidP="00F702E0" w:rsidRDefault="00F702E0" w14:paraId="4566C8DB" w14:textId="77777777">
      <w:pPr>
        <w:ind w:right="3659"/>
        <w:rPr>
          <w:rFonts w:ascii="Calibri" w:hAnsi="Calibri" w:cs="Calibri"/>
        </w:rPr>
      </w:pPr>
      <w:r w:rsidRPr="47DDB465">
        <w:rPr>
          <w:rFonts w:ascii="Calibri" w:hAnsi="Calibri" w:cs="Calibri"/>
        </w:rPr>
        <w:t>Jefe de Área Plataforma Educativas Institucionales</w:t>
      </w:r>
    </w:p>
    <w:p w:rsidRPr="00713ED9" w:rsidR="00F702E0" w:rsidP="00F702E0" w:rsidRDefault="00F702E0" w14:paraId="13344098" w14:textId="77777777">
      <w:pPr>
        <w:ind w:left="102" w:right="3659"/>
        <w:rPr>
          <w:rFonts w:ascii="Calibri" w:hAnsi="Calibri" w:cs="Calibri"/>
        </w:rPr>
      </w:pPr>
    </w:p>
    <w:p w:rsidRPr="00713ED9" w:rsidR="00F702E0" w:rsidP="00C1196A" w:rsidRDefault="00F702E0" w14:paraId="569EC230" w14:textId="77777777">
      <w:pPr>
        <w:rPr>
          <w:rFonts w:ascii="Calibri" w:hAnsi="Calibri" w:cs="Calibri"/>
          <w:b/>
          <w:bCs/>
        </w:rPr>
      </w:pPr>
      <w:r w:rsidRPr="47DDB465">
        <w:rPr>
          <w:rFonts w:ascii="Calibri" w:hAnsi="Calibri" w:cs="Calibri"/>
          <w:b/>
          <w:bCs/>
        </w:rPr>
        <w:t>Francisco Fuentes Acevedo</w:t>
      </w:r>
    </w:p>
    <w:p w:rsidRPr="00713ED9" w:rsidR="00F702E0" w:rsidP="00F702E0" w:rsidRDefault="00F702E0" w14:paraId="238C8368" w14:textId="77777777">
      <w:pPr>
        <w:ind w:right="3659"/>
        <w:rPr>
          <w:rFonts w:ascii="Calibri" w:hAnsi="Calibri" w:cs="Calibri"/>
        </w:rPr>
      </w:pPr>
      <w:r w:rsidRPr="47DDB465">
        <w:rPr>
          <w:rFonts w:ascii="Calibri" w:hAnsi="Calibri" w:cs="Calibri"/>
        </w:rPr>
        <w:t>Administrador Plataformas TI</w:t>
      </w:r>
    </w:p>
    <w:p w:rsidRPr="00713ED9" w:rsidR="00F702E0" w:rsidP="00F702E0" w:rsidRDefault="00F702E0" w14:paraId="6099E9B2" w14:textId="77777777">
      <w:pPr>
        <w:ind w:left="102" w:right="3659"/>
        <w:rPr>
          <w:rFonts w:ascii="Calibri" w:hAnsi="Calibri" w:cs="Calibri"/>
        </w:rPr>
      </w:pPr>
    </w:p>
    <w:p w:rsidRPr="00713ED9" w:rsidR="00F702E0" w:rsidP="00C1196A" w:rsidRDefault="00F702E0" w14:paraId="0BA7455B" w14:textId="77777777">
      <w:pPr>
        <w:rPr>
          <w:rFonts w:ascii="Calibri" w:hAnsi="Calibri" w:cs="Calibri"/>
          <w:b/>
          <w:bCs/>
        </w:rPr>
      </w:pPr>
      <w:r w:rsidRPr="47DDB465">
        <w:rPr>
          <w:rFonts w:ascii="Calibri" w:hAnsi="Calibri" w:cs="Calibri"/>
          <w:b/>
          <w:bCs/>
        </w:rPr>
        <w:t>Eduardo Garrido Maldonado</w:t>
      </w:r>
    </w:p>
    <w:p w:rsidRPr="00713ED9" w:rsidR="00F702E0" w:rsidP="00F702E0" w:rsidRDefault="00F702E0" w14:paraId="2B1C78EB" w14:textId="77777777">
      <w:pPr>
        <w:ind w:right="3659"/>
        <w:rPr>
          <w:rFonts w:ascii="Calibri" w:hAnsi="Calibri" w:cs="Calibri"/>
        </w:rPr>
      </w:pPr>
      <w:r w:rsidRPr="47DDB465">
        <w:rPr>
          <w:rFonts w:ascii="Calibri" w:hAnsi="Calibri" w:cs="Calibri"/>
        </w:rPr>
        <w:t>Administrador Plataformas TI</w:t>
      </w:r>
    </w:p>
    <w:p w:rsidRPr="00713ED9" w:rsidR="00F702E0" w:rsidP="00F702E0" w:rsidRDefault="00F702E0" w14:paraId="7E57A66F" w14:textId="77777777">
      <w:pPr>
        <w:ind w:left="102" w:right="3659"/>
        <w:rPr>
          <w:rFonts w:ascii="Calibri" w:hAnsi="Calibri" w:cs="Calibri"/>
        </w:rPr>
      </w:pPr>
    </w:p>
    <w:p w:rsidRPr="00713ED9" w:rsidR="00F702E0" w:rsidP="00C1196A" w:rsidRDefault="00F702E0" w14:paraId="0398F314" w14:textId="77777777">
      <w:pPr>
        <w:rPr>
          <w:rFonts w:ascii="Calibri" w:hAnsi="Calibri" w:cs="Calibri"/>
          <w:b/>
          <w:bCs/>
        </w:rPr>
      </w:pPr>
      <w:r w:rsidRPr="47DDB465">
        <w:rPr>
          <w:rFonts w:ascii="Calibri" w:hAnsi="Calibri" w:cs="Calibri"/>
          <w:b/>
          <w:bCs/>
        </w:rPr>
        <w:t>Marcela Briones González</w:t>
      </w:r>
    </w:p>
    <w:p w:rsidRPr="00713ED9" w:rsidR="00F702E0" w:rsidP="00F702E0" w:rsidRDefault="00F702E0" w14:paraId="1DB1F865" w14:textId="77777777">
      <w:pPr>
        <w:ind w:right="3659"/>
        <w:rPr>
          <w:rFonts w:ascii="Calibri" w:hAnsi="Calibri" w:cs="Calibri"/>
        </w:rPr>
      </w:pPr>
      <w:r w:rsidRPr="47DDB465">
        <w:rPr>
          <w:rFonts w:ascii="Calibri" w:hAnsi="Calibri" w:cs="Calibri"/>
        </w:rPr>
        <w:t>Administrador Plataformas TI</w:t>
      </w:r>
    </w:p>
    <w:p w:rsidRPr="00713ED9" w:rsidR="00F702E0" w:rsidP="00F702E0" w:rsidRDefault="00F702E0" w14:paraId="4F930206" w14:textId="77777777">
      <w:pPr>
        <w:rPr>
          <w:rFonts w:ascii="Calibri" w:hAnsi="Calibri" w:cs="Calibri"/>
        </w:rPr>
      </w:pPr>
    </w:p>
    <w:p w:rsidRPr="00713ED9" w:rsidR="00F702E0" w:rsidP="00C1196A" w:rsidRDefault="00F702E0" w14:paraId="55C17705" w14:textId="77777777">
      <w:pPr>
        <w:rPr>
          <w:rFonts w:ascii="Calibri" w:hAnsi="Calibri" w:cs="Calibri"/>
          <w:b/>
          <w:bCs/>
        </w:rPr>
      </w:pPr>
      <w:r w:rsidRPr="47DDB465">
        <w:rPr>
          <w:rFonts w:ascii="Calibri" w:hAnsi="Calibri" w:cs="Calibri"/>
          <w:b/>
          <w:bCs/>
        </w:rPr>
        <w:t>Gastón Bustos Quintana</w:t>
      </w:r>
    </w:p>
    <w:p w:rsidRPr="00713ED9" w:rsidR="00F702E0" w:rsidP="00F702E0" w:rsidRDefault="00F702E0" w14:paraId="79FFE8A8" w14:textId="77777777">
      <w:pPr>
        <w:ind w:right="3659"/>
        <w:rPr>
          <w:rFonts w:ascii="Calibri" w:hAnsi="Calibri" w:cs="Calibri"/>
        </w:rPr>
      </w:pPr>
      <w:r w:rsidRPr="47DDB465">
        <w:rPr>
          <w:rFonts w:ascii="Calibri" w:hAnsi="Calibri" w:cs="Calibri"/>
        </w:rPr>
        <w:t>Diseñador Instruccional Campus Virtual</w:t>
      </w:r>
    </w:p>
    <w:p w:rsidRPr="00713ED9" w:rsidR="00F702E0" w:rsidP="00F702E0" w:rsidRDefault="00F702E0" w14:paraId="698D802C" w14:textId="77777777">
      <w:pPr>
        <w:pStyle w:val="BodyText"/>
        <w:spacing w:before="11"/>
        <w:rPr>
          <w:sz w:val="24"/>
          <w:szCs w:val="24"/>
        </w:rPr>
      </w:pPr>
    </w:p>
    <w:p w:rsidRPr="00713ED9" w:rsidR="00F702E0" w:rsidP="00C1196A" w:rsidRDefault="00F702E0" w14:paraId="747AFDA9" w14:textId="77777777">
      <w:pPr>
        <w:rPr>
          <w:rFonts w:ascii="Calibri" w:hAnsi="Calibri" w:cs="Calibri"/>
          <w:b/>
          <w:bCs/>
        </w:rPr>
      </w:pPr>
      <w:r w:rsidRPr="47DDB465">
        <w:rPr>
          <w:rFonts w:ascii="Calibri" w:hAnsi="Calibri" w:cs="Calibri"/>
          <w:b/>
          <w:bCs/>
        </w:rPr>
        <w:t>Cristian Saavedra Tapia</w:t>
      </w:r>
    </w:p>
    <w:p w:rsidRPr="00713ED9" w:rsidR="00F702E0" w:rsidP="00F702E0" w:rsidRDefault="00F702E0" w14:paraId="2D6228E4" w14:textId="77777777">
      <w:pPr>
        <w:ind w:right="3659"/>
        <w:rPr>
          <w:rFonts w:ascii="Calibri" w:hAnsi="Calibri" w:cs="Calibri"/>
        </w:rPr>
      </w:pPr>
      <w:r w:rsidRPr="47DDB465">
        <w:rPr>
          <w:rFonts w:ascii="Calibri" w:hAnsi="Calibri" w:cs="Calibri"/>
        </w:rPr>
        <w:t>Diseñador Gráfico Campus Virtual</w:t>
      </w:r>
    </w:p>
    <w:p w:rsidRPr="00713ED9" w:rsidR="00F702E0" w:rsidP="00F702E0" w:rsidRDefault="00F702E0" w14:paraId="29C78D45" w14:textId="77777777">
      <w:pPr>
        <w:ind w:left="102" w:right="3659"/>
        <w:rPr>
          <w:rFonts w:ascii="Calibri" w:hAnsi="Calibri" w:cs="Calibri"/>
        </w:rPr>
      </w:pPr>
    </w:p>
    <w:p w:rsidRPr="00713ED9" w:rsidR="00F702E0" w:rsidP="00C1196A" w:rsidRDefault="00F702E0" w14:paraId="67834CC2" w14:textId="77777777">
      <w:pPr>
        <w:rPr>
          <w:rFonts w:ascii="Calibri" w:hAnsi="Calibri" w:cs="Calibri"/>
          <w:b/>
          <w:bCs/>
        </w:rPr>
      </w:pPr>
      <w:r w:rsidRPr="47DDB465">
        <w:rPr>
          <w:rFonts w:ascii="Calibri" w:hAnsi="Calibri" w:cs="Calibri"/>
          <w:b/>
          <w:bCs/>
        </w:rPr>
        <w:t>Soledad Aravena Suazo</w:t>
      </w:r>
    </w:p>
    <w:p w:rsidRPr="00713ED9" w:rsidR="00F702E0" w:rsidP="00F702E0" w:rsidRDefault="00F702E0" w14:paraId="33248D43" w14:textId="77777777">
      <w:pPr>
        <w:ind w:right="3659"/>
        <w:rPr>
          <w:rFonts w:ascii="Calibri" w:hAnsi="Calibri" w:cs="Calibri"/>
        </w:rPr>
      </w:pPr>
      <w:r w:rsidRPr="47DDB465">
        <w:rPr>
          <w:rFonts w:ascii="Calibri" w:hAnsi="Calibri" w:cs="Calibri"/>
        </w:rPr>
        <w:t>Asistente Audiovisual Campus Virtual</w:t>
      </w:r>
    </w:p>
    <w:p w:rsidRPr="00713ED9" w:rsidR="00F702E0" w:rsidP="00F702E0" w:rsidRDefault="00F702E0" w14:paraId="1C4C1491" w14:textId="77777777">
      <w:pPr>
        <w:pStyle w:val="BodyText"/>
        <w:rPr>
          <w:sz w:val="24"/>
          <w:szCs w:val="24"/>
          <w:lang w:val="es-CL"/>
        </w:rPr>
      </w:pPr>
    </w:p>
    <w:p w:rsidRPr="00713ED9" w:rsidR="00F702E0" w:rsidP="00F702E0" w:rsidRDefault="00F702E0" w14:paraId="2DBDAE42" w14:textId="77777777">
      <w:pPr>
        <w:spacing w:line="276" w:lineRule="auto"/>
        <w:rPr>
          <w:rFonts w:ascii="Calibri" w:hAnsi="Calibri" w:cs="Calibri"/>
        </w:rPr>
      </w:pPr>
      <w:r w:rsidRPr="00713ED9">
        <w:rPr>
          <w:rFonts w:ascii="Calibri" w:hAnsi="Calibri" w:cs="Calibri"/>
        </w:rPr>
        <w:t>©</w:t>
      </w:r>
      <w:r w:rsidRPr="00713ED9">
        <w:rPr>
          <w:rFonts w:ascii="Calibri" w:hAnsi="Calibri" w:cs="Calibri"/>
          <w:spacing w:val="-11"/>
        </w:rPr>
        <w:t xml:space="preserve"> </w:t>
      </w:r>
      <w:r w:rsidRPr="00713ED9">
        <w:rPr>
          <w:rFonts w:ascii="Calibri" w:hAnsi="Calibri" w:cs="Calibri"/>
        </w:rPr>
        <w:t>Todos</w:t>
      </w:r>
      <w:r w:rsidRPr="00713ED9">
        <w:rPr>
          <w:rFonts w:ascii="Calibri" w:hAnsi="Calibri" w:cs="Calibri"/>
          <w:spacing w:val="-9"/>
        </w:rPr>
        <w:t xml:space="preserve"> </w:t>
      </w:r>
      <w:r w:rsidRPr="00713ED9">
        <w:rPr>
          <w:rFonts w:ascii="Calibri" w:hAnsi="Calibri" w:cs="Calibri"/>
        </w:rPr>
        <w:t>los</w:t>
      </w:r>
      <w:r w:rsidRPr="00713ED9">
        <w:rPr>
          <w:rFonts w:ascii="Calibri" w:hAnsi="Calibri" w:cs="Calibri"/>
          <w:spacing w:val="-12"/>
        </w:rPr>
        <w:t xml:space="preserve"> </w:t>
      </w:r>
      <w:r w:rsidRPr="00713ED9">
        <w:rPr>
          <w:rFonts w:ascii="Calibri" w:hAnsi="Calibri" w:cs="Calibri"/>
        </w:rPr>
        <w:t>derechos</w:t>
      </w:r>
      <w:r w:rsidRPr="00713ED9">
        <w:rPr>
          <w:rFonts w:ascii="Calibri" w:hAnsi="Calibri" w:cs="Calibri"/>
          <w:spacing w:val="-9"/>
        </w:rPr>
        <w:t xml:space="preserve"> </w:t>
      </w:r>
      <w:r w:rsidRPr="00713ED9">
        <w:rPr>
          <w:rFonts w:ascii="Calibri" w:hAnsi="Calibri" w:cs="Calibri"/>
        </w:rPr>
        <w:t>reservados.</w:t>
      </w:r>
      <w:r w:rsidRPr="00713ED9">
        <w:rPr>
          <w:rFonts w:ascii="Calibri" w:hAnsi="Calibri" w:cs="Calibri"/>
          <w:spacing w:val="-8"/>
        </w:rPr>
        <w:t xml:space="preserve"> </w:t>
      </w:r>
      <w:r w:rsidRPr="00713ED9">
        <w:rPr>
          <w:rFonts w:ascii="Calibri" w:hAnsi="Calibri" w:cs="Calibri"/>
        </w:rPr>
        <w:t>Prohibida</w:t>
      </w:r>
      <w:r w:rsidRPr="00713ED9">
        <w:rPr>
          <w:rFonts w:ascii="Calibri" w:hAnsi="Calibri" w:cs="Calibri"/>
          <w:spacing w:val="-10"/>
        </w:rPr>
        <w:t xml:space="preserve"> </w:t>
      </w:r>
      <w:r w:rsidRPr="00713ED9">
        <w:rPr>
          <w:rFonts w:ascii="Calibri" w:hAnsi="Calibri" w:cs="Calibri"/>
        </w:rPr>
        <w:t>su</w:t>
      </w:r>
      <w:r w:rsidRPr="00713ED9">
        <w:rPr>
          <w:rFonts w:ascii="Calibri" w:hAnsi="Calibri" w:cs="Calibri"/>
          <w:spacing w:val="-9"/>
        </w:rPr>
        <w:t xml:space="preserve"> </w:t>
      </w:r>
      <w:r w:rsidRPr="00713ED9">
        <w:rPr>
          <w:rFonts w:ascii="Calibri" w:hAnsi="Calibri" w:cs="Calibri"/>
        </w:rPr>
        <w:t>reproducción</w:t>
      </w:r>
      <w:r w:rsidRPr="00713ED9">
        <w:rPr>
          <w:rFonts w:ascii="Calibri" w:hAnsi="Calibri" w:cs="Calibri"/>
          <w:spacing w:val="-10"/>
        </w:rPr>
        <w:t xml:space="preserve"> </w:t>
      </w:r>
      <w:r w:rsidRPr="00713ED9">
        <w:rPr>
          <w:rFonts w:ascii="Calibri" w:hAnsi="Calibri" w:cs="Calibri"/>
        </w:rPr>
        <w:t>parcial</w:t>
      </w:r>
      <w:r w:rsidRPr="00713ED9">
        <w:rPr>
          <w:rFonts w:ascii="Calibri" w:hAnsi="Calibri" w:cs="Calibri"/>
          <w:spacing w:val="-10"/>
        </w:rPr>
        <w:t xml:space="preserve"> </w:t>
      </w:r>
      <w:r w:rsidRPr="00713ED9">
        <w:rPr>
          <w:rFonts w:ascii="Calibri" w:hAnsi="Calibri" w:cs="Calibri"/>
        </w:rPr>
        <w:t>o</w:t>
      </w:r>
      <w:r w:rsidRPr="00713ED9">
        <w:rPr>
          <w:rFonts w:ascii="Calibri" w:hAnsi="Calibri" w:cs="Calibri"/>
          <w:spacing w:val="-12"/>
        </w:rPr>
        <w:t xml:space="preserve"> </w:t>
      </w:r>
      <w:r w:rsidRPr="00713ED9">
        <w:rPr>
          <w:rFonts w:ascii="Calibri" w:hAnsi="Calibri" w:cs="Calibri"/>
        </w:rPr>
        <w:t>total</w:t>
      </w:r>
      <w:r w:rsidRPr="00713ED9">
        <w:rPr>
          <w:rFonts w:ascii="Calibri" w:hAnsi="Calibri" w:cs="Calibri"/>
          <w:spacing w:val="-10"/>
        </w:rPr>
        <w:t xml:space="preserve"> </w:t>
      </w:r>
      <w:r w:rsidRPr="00713ED9">
        <w:rPr>
          <w:rFonts w:ascii="Calibri" w:hAnsi="Calibri" w:cs="Calibri"/>
        </w:rPr>
        <w:t>sin</w:t>
      </w:r>
      <w:r w:rsidRPr="00713ED9">
        <w:rPr>
          <w:rFonts w:ascii="Calibri" w:hAnsi="Calibri" w:cs="Calibri"/>
          <w:spacing w:val="-9"/>
        </w:rPr>
        <w:t xml:space="preserve"> </w:t>
      </w:r>
      <w:r w:rsidRPr="00713ED9">
        <w:rPr>
          <w:rFonts w:ascii="Calibri" w:hAnsi="Calibri" w:cs="Calibri"/>
        </w:rPr>
        <w:t>autorización</w:t>
      </w:r>
      <w:r w:rsidRPr="00713ED9">
        <w:rPr>
          <w:rFonts w:ascii="Calibri" w:hAnsi="Calibri" w:cs="Calibri"/>
          <w:spacing w:val="-51"/>
        </w:rPr>
        <w:t xml:space="preserve"> </w:t>
      </w:r>
      <w:r w:rsidRPr="00713ED9">
        <w:rPr>
          <w:rFonts w:ascii="Calibri" w:hAnsi="Calibri" w:cs="Calibri"/>
        </w:rPr>
        <w:t>escrita</w:t>
      </w:r>
      <w:r w:rsidRPr="00713ED9">
        <w:rPr>
          <w:rFonts w:ascii="Calibri" w:hAnsi="Calibri" w:cs="Calibri"/>
          <w:spacing w:val="-1"/>
        </w:rPr>
        <w:t xml:space="preserve"> </w:t>
      </w:r>
      <w:r w:rsidRPr="00713ED9">
        <w:rPr>
          <w:rFonts w:ascii="Calibri" w:hAnsi="Calibri" w:cs="Calibri"/>
        </w:rPr>
        <w:t>de</w:t>
      </w:r>
      <w:r w:rsidRPr="00713ED9">
        <w:rPr>
          <w:rFonts w:ascii="Calibri" w:hAnsi="Calibri" w:cs="Calibri"/>
          <w:spacing w:val="1"/>
        </w:rPr>
        <w:t xml:space="preserve"> </w:t>
      </w:r>
      <w:r w:rsidRPr="00713ED9">
        <w:rPr>
          <w:rFonts w:ascii="Calibri" w:hAnsi="Calibri" w:cs="Calibri"/>
        </w:rPr>
        <w:t>la</w:t>
      </w:r>
      <w:r w:rsidRPr="00713ED9">
        <w:rPr>
          <w:rFonts w:ascii="Calibri" w:hAnsi="Calibri" w:cs="Calibri"/>
          <w:spacing w:val="-2"/>
        </w:rPr>
        <w:t xml:space="preserve"> </w:t>
      </w:r>
      <w:r w:rsidRPr="00713ED9">
        <w:rPr>
          <w:rFonts w:ascii="Calibri" w:hAnsi="Calibri" w:cs="Calibri"/>
        </w:rPr>
        <w:t>Institución.</w:t>
      </w:r>
    </w:p>
    <w:p w:rsidRPr="00713ED9" w:rsidR="00F702E0" w:rsidP="00F702E0" w:rsidRDefault="00F702E0" w14:paraId="60D2DA90" w14:textId="77777777">
      <w:pPr>
        <w:rPr>
          <w:rFonts w:ascii="Calibri" w:hAnsi="Calibri" w:cs="Calibri"/>
        </w:rPr>
      </w:pPr>
    </w:p>
    <w:p w:rsidRPr="00713ED9" w:rsidR="00A61179" w:rsidP="00F702E0" w:rsidRDefault="00A61179" w14:paraId="53A970BB" w14:textId="77777777">
      <w:pPr>
        <w:rPr>
          <w:rFonts w:ascii="Calibri" w:hAnsi="Calibri" w:cs="Calibri"/>
        </w:rPr>
      </w:pPr>
    </w:p>
    <w:p w:rsidRPr="00713ED9" w:rsidR="00F702E0" w:rsidP="00F702E0" w:rsidRDefault="00F702E0" w14:paraId="1417B62F" w14:textId="3A49B4A8">
      <w:pPr>
        <w:rPr>
          <w:rFonts w:ascii="Calibri" w:hAnsi="Calibri" w:cs="Calibri"/>
        </w:rPr>
      </w:pPr>
    </w:p>
    <w:sdt>
      <w:sdtPr>
        <w:id w:val="-381404057"/>
        <w:docPartObj>
          <w:docPartGallery w:val="Table of Contents"/>
          <w:docPartUnique/>
        </w:docPartObj>
        <w:rPr>
          <w:rFonts w:ascii="Calibri" w:hAnsi="Calibri" w:eastAsia="游明朝" w:cs="Calibri" w:eastAsiaTheme="minorEastAsia"/>
          <w:b w:val="0"/>
          <w:bCs w:val="0"/>
          <w:color w:val="auto"/>
          <w:sz w:val="24"/>
          <w:szCs w:val="24"/>
          <w:lang w:val="es-ES" w:eastAsia="en-GB"/>
        </w:rPr>
      </w:sdtPr>
      <w:sdtEndPr>
        <w:rPr>
          <w:rFonts w:ascii="Calibri" w:hAnsi="Calibri" w:eastAsia="游明朝" w:cs="Calibri" w:eastAsiaTheme="minorEastAsia"/>
          <w:b w:val="0"/>
          <w:bCs w:val="0"/>
          <w:color w:val="auto"/>
          <w:sz w:val="24"/>
          <w:szCs w:val="24"/>
          <w:lang w:val="en-GB" w:eastAsia="en-GB"/>
        </w:rPr>
      </w:sdtEndPr>
      <w:sdtContent>
        <w:p w:rsidRPr="00713ED9" w:rsidR="00C1196A" w:rsidRDefault="00C1196A" w14:paraId="229433FE" w14:textId="44ED66D6">
          <w:pPr>
            <w:pStyle w:val="TOCHeading"/>
            <w:rPr>
              <w:rFonts w:ascii="Calibri" w:hAnsi="Calibri" w:cs="Calibri"/>
              <w:sz w:val="24"/>
              <w:szCs w:val="24"/>
            </w:rPr>
          </w:pPr>
          <w:r w:rsidRPr="47DDB465">
            <w:rPr>
              <w:rFonts w:ascii="Calibri" w:hAnsi="Calibri" w:cs="Calibri"/>
              <w:sz w:val="24"/>
              <w:szCs w:val="24"/>
            </w:rPr>
            <w:t>Tabl</w:t>
          </w:r>
          <w:r w:rsidRPr="47DDB465" w:rsidR="002B1A7C">
            <w:rPr>
              <w:rFonts w:ascii="Calibri" w:hAnsi="Calibri" w:cs="Calibri"/>
              <w:sz w:val="24"/>
              <w:szCs w:val="24"/>
            </w:rPr>
            <w:t>a</w:t>
          </w:r>
          <w:r w:rsidRPr="47DDB465">
            <w:rPr>
              <w:rFonts w:ascii="Calibri" w:hAnsi="Calibri" w:cs="Calibri"/>
              <w:sz w:val="24"/>
              <w:szCs w:val="24"/>
            </w:rPr>
            <w:t xml:space="preserve"> </w:t>
          </w:r>
          <w:r w:rsidRPr="47DDB465" w:rsidR="002B1A7C">
            <w:rPr>
              <w:rFonts w:ascii="Calibri" w:hAnsi="Calibri" w:cs="Calibri"/>
              <w:sz w:val="24"/>
              <w:szCs w:val="24"/>
            </w:rPr>
            <w:t>de</w:t>
          </w:r>
          <w:r w:rsidRPr="47DDB465">
            <w:rPr>
              <w:rFonts w:ascii="Calibri" w:hAnsi="Calibri" w:cs="Calibri"/>
              <w:sz w:val="24"/>
              <w:szCs w:val="24"/>
            </w:rPr>
            <w:t xml:space="preserve"> Conten</w:t>
          </w:r>
          <w:r w:rsidRPr="47DDB465" w:rsidR="002B1A7C">
            <w:rPr>
              <w:rFonts w:ascii="Calibri" w:hAnsi="Calibri" w:cs="Calibri"/>
              <w:sz w:val="24"/>
              <w:szCs w:val="24"/>
            </w:rPr>
            <w:t>idos</w:t>
          </w:r>
        </w:p>
        <w:p w:rsidR="00E36925" w:rsidRDefault="00C1196A" w14:paraId="3ABFB6DC" w14:textId="678F5764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  <w:kern w:val="2"/>
              <w:lang w:val="en-GB" w:eastAsia="en-GB"/>
              <w14:ligatures w14:val="standardContextual"/>
            </w:rPr>
          </w:pPr>
          <w:r w:rsidRPr="47DDB465">
            <w:rPr>
              <w:rFonts w:ascii="Calibri" w:hAnsi="Calibri" w:cs="Calibri"/>
              <w:b w:val="0"/>
              <w:bCs w:val="0"/>
            </w:rPr>
            <w:fldChar w:fldCharType="begin"/>
          </w:r>
          <w:r w:rsidRPr="00713ED9">
            <w:rPr>
              <w:rFonts w:ascii="Calibri" w:hAnsi="Calibri" w:cs="Calibri"/>
            </w:rPr>
            <w:instrText xml:space="preserve"> TOC \o "1-3" \h \z \u </w:instrText>
          </w:r>
          <w:r w:rsidRPr="47DDB465">
            <w:rPr>
              <w:rFonts w:ascii="Calibri" w:hAnsi="Calibri" w:cs="Calibri"/>
              <w:b w:val="0"/>
              <w:bCs w:val="0"/>
            </w:rPr>
            <w:fldChar w:fldCharType="separate"/>
          </w:r>
          <w:hyperlink w:history="1" w:anchor="_Toc166573326">
            <w:r w:rsidRPr="00F66118" w:rsidR="00E36925">
              <w:rPr>
                <w:rStyle w:val="Hyperlink"/>
                <w:rFonts w:ascii="Calibri" w:hAnsi="Calibri" w:cs="Calibri"/>
                <w:noProof/>
              </w:rPr>
              <w:t>Introducción</w:t>
            </w:r>
            <w:r w:rsidR="00E36925">
              <w:rPr>
                <w:noProof/>
                <w:webHidden/>
              </w:rPr>
              <w:tab/>
            </w:r>
            <w:r w:rsidR="00E36925">
              <w:rPr>
                <w:noProof/>
                <w:webHidden/>
              </w:rPr>
              <w:fldChar w:fldCharType="begin"/>
            </w:r>
            <w:r w:rsidR="00E36925">
              <w:rPr>
                <w:noProof/>
                <w:webHidden/>
              </w:rPr>
              <w:instrText xml:space="preserve"> PAGEREF _Toc166573326 \h </w:instrText>
            </w:r>
            <w:r w:rsidR="00E36925">
              <w:rPr>
                <w:noProof/>
                <w:webHidden/>
              </w:rPr>
            </w:r>
            <w:r w:rsidR="00E36925">
              <w:rPr>
                <w:noProof/>
                <w:webHidden/>
              </w:rPr>
              <w:fldChar w:fldCharType="separate"/>
            </w:r>
            <w:r w:rsidR="00E36925">
              <w:rPr>
                <w:noProof/>
                <w:webHidden/>
              </w:rPr>
              <w:t>4</w:t>
            </w:r>
            <w:r w:rsidR="00E36925"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67D6F47B" w14:textId="04B43EF5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  <w:kern w:val="2"/>
              <w:lang w:val="en-GB" w:eastAsia="en-GB"/>
              <w14:ligatures w14:val="standardContextual"/>
            </w:rPr>
          </w:pPr>
          <w:hyperlink w:history="1" w:anchor="_Toc166573327">
            <w:r w:rsidRPr="00F66118">
              <w:rPr>
                <w:rStyle w:val="Hyperlink"/>
                <w:rFonts w:ascii="Calibri" w:hAnsi="Calibri" w:cs="Calibri"/>
                <w:noProof/>
              </w:rPr>
              <w:t>Aspectos Micro curriculares correspondientes al Diseño Instruccional.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3C6DF55D" w14:textId="25AD1F18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28">
            <w:r w:rsidRPr="00F66118">
              <w:rPr>
                <w:rStyle w:val="Hyperlink"/>
                <w:rFonts w:ascii="Calibri" w:hAnsi="Calibri" w:cs="Calibri"/>
                <w:noProof/>
              </w:rPr>
              <w:t>Anexo de Syllabus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616AD317" w14:textId="257A4A5D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29">
            <w:r w:rsidRPr="00F66118">
              <w:rPr>
                <w:rStyle w:val="Hyperlink"/>
                <w:noProof/>
              </w:rPr>
              <w:t>Revisión de los aspectos del Anexo para el módulo E-learning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5A30FF2F" w14:textId="2365A1F8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30">
            <w:r w:rsidRPr="00F66118">
              <w:rPr>
                <w:rStyle w:val="Hyperlink"/>
                <w:noProof/>
              </w:rPr>
              <w:t>Vigencia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24BA8225" w14:textId="114644E5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31">
            <w:r w:rsidRPr="00F66118">
              <w:rPr>
                <w:rStyle w:val="Hyperlink"/>
                <w:noProof/>
              </w:rPr>
              <w:t>Distribución de horas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221F97A4" w14:textId="310F33F9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32">
            <w:r w:rsidRPr="00F66118">
              <w:rPr>
                <w:rStyle w:val="Hyperlink"/>
                <w:noProof/>
              </w:rPr>
              <w:t>Modalidad Tutorial de Impartición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31092C05" w14:textId="41EF41A3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33">
            <w:r w:rsidRPr="00F66118">
              <w:rPr>
                <w:rStyle w:val="Hyperlink"/>
                <w:noProof/>
              </w:rPr>
              <w:t>Tutor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47EA938F" w14:textId="22E1914A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34">
            <w:r w:rsidRPr="00F66118">
              <w:rPr>
                <w:rStyle w:val="Hyperlink"/>
                <w:noProof/>
              </w:rPr>
              <w:t>Distribución Semanal de horas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0D2BA354" w14:textId="258CF82F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35">
            <w:r w:rsidRPr="00F66118">
              <w:rPr>
                <w:rStyle w:val="Hyperlink"/>
                <w:noProof/>
              </w:rPr>
              <w:t>Nivel de los aprendizajes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5E2580D7" w14:textId="690155DB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36">
            <w:r w:rsidRPr="00F66118">
              <w:rPr>
                <w:rStyle w:val="Hyperlink"/>
                <w:noProof/>
              </w:rPr>
              <w:t>Observación o comentarios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5FCCA234" w14:textId="43EC9240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37">
            <w:r w:rsidRPr="00F66118">
              <w:rPr>
                <w:rStyle w:val="Hyperlink"/>
                <w:noProof/>
              </w:rPr>
              <w:t>Validación del anexo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48778686" w14:textId="5F4EE84A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38">
            <w:r w:rsidRPr="00F66118">
              <w:rPr>
                <w:rStyle w:val="Hyperlink"/>
                <w:noProof/>
              </w:rPr>
              <w:t>Fecha de publicación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2C709028" w14:textId="77F8FEE1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39">
            <w:r w:rsidRPr="00F66118">
              <w:rPr>
                <w:rStyle w:val="Hyperlink"/>
                <w:rFonts w:ascii="Calibri" w:hAnsi="Calibri" w:cs="Calibri"/>
                <w:noProof/>
              </w:rPr>
              <w:t>Matriz de Coherencia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75572153" w14:textId="3DFD99CC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40">
            <w:r w:rsidRPr="00F66118">
              <w:rPr>
                <w:rStyle w:val="Hyperlink"/>
                <w:rFonts w:ascii="Calibri" w:hAnsi="Calibri" w:cs="Calibri"/>
                <w:noProof/>
              </w:rPr>
              <w:t>Tabla de Especificaciones de Evaluaciones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2AA66258" w14:textId="46721221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41">
            <w:r w:rsidRPr="00F66118">
              <w:rPr>
                <w:rStyle w:val="Hyperlink"/>
                <w:rFonts w:ascii="Calibri" w:hAnsi="Calibri" w:cs="Calibri"/>
                <w:noProof/>
              </w:rPr>
              <w:t>Pautas e instrumentos de evaluación.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4C1780BE" w14:textId="283F2E84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42">
            <w:r w:rsidRPr="00F66118">
              <w:rPr>
                <w:rStyle w:val="Hyperlink"/>
                <w:rFonts w:ascii="Calibri" w:hAnsi="Calibri" w:cs="Calibri"/>
                <w:noProof/>
              </w:rPr>
              <w:t>Plan (o planificación) de clases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3CB2CA65" w14:textId="1E63E025">
          <w:pPr>
            <w:pStyle w:val="TOC2"/>
            <w:tabs>
              <w:tab w:val="right" w:leader="dot" w:pos="9350"/>
            </w:tabs>
            <w:rPr>
              <w:b w:val="0"/>
              <w:bCs w:val="0"/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43">
            <w:r w:rsidRPr="00F66118">
              <w:rPr>
                <w:rStyle w:val="Hyperlink"/>
                <w:rFonts w:ascii="Calibri" w:hAnsi="Calibri" w:cs="Calibri"/>
                <w:noProof/>
              </w:rPr>
              <w:t>Guion Instruccional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320B6892" w14:textId="000BAACD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  <w:kern w:val="2"/>
              <w:lang w:val="en-GB" w:eastAsia="en-GB"/>
              <w14:ligatures w14:val="standardContextual"/>
            </w:rPr>
          </w:pPr>
          <w:hyperlink w:history="1" w:anchor="_Toc166573344">
            <w:r w:rsidRPr="00F66118">
              <w:rPr>
                <w:rStyle w:val="Hyperlink"/>
                <w:rFonts w:ascii="Calibri" w:hAnsi="Calibri" w:cs="Calibri"/>
                <w:noProof/>
              </w:rPr>
              <w:t>Aspectos Micro curriculares correspondientes a la modalidad de e-learning.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7AB787BF" w14:textId="3A476A49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  <w:kern w:val="2"/>
              <w:lang w:val="en-GB" w:eastAsia="en-GB"/>
              <w14:ligatures w14:val="standardContextual"/>
            </w:rPr>
          </w:pPr>
          <w:hyperlink w:history="1" w:anchor="_Toc166573345">
            <w:r w:rsidRPr="00F66118">
              <w:rPr>
                <w:rStyle w:val="Hyperlink"/>
                <w:rFonts w:ascii="Calibri" w:hAnsi="Calibri" w:cs="Calibri"/>
                <w:noProof/>
              </w:rPr>
              <w:t>Aspectos Micro curriculares correspondientes a la producción de recursos digitales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6DDF9B00" w14:textId="60CA29B0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46">
            <w:r w:rsidRPr="00F66118">
              <w:rPr>
                <w:rStyle w:val="Hyperlink"/>
                <w:noProof/>
              </w:rPr>
              <w:t>Sección de bienvenida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364A4F81" w14:textId="5395540E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47">
            <w:r w:rsidRPr="00F66118">
              <w:rPr>
                <w:rStyle w:val="Hyperlink"/>
                <w:noProof/>
              </w:rPr>
              <w:t>Sección de Comunícate o Contacto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5BD8CF1E" w14:textId="1665EA89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48">
            <w:r w:rsidRPr="00F66118">
              <w:rPr>
                <w:rStyle w:val="Hyperlink"/>
                <w:noProof/>
              </w:rPr>
              <w:t>Sección de Unidades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278EA823" w14:textId="71F0C819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49">
            <w:r w:rsidRPr="00F66118">
              <w:rPr>
                <w:rStyle w:val="Hyperlink"/>
                <w:noProof/>
              </w:rPr>
              <w:t>Indicación para los cursos de Formación continua (se excluye pregrado y posgrado) de Vista Previa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26D51252" w14:textId="222E3DD8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50">
            <w:r w:rsidRPr="00F66118">
              <w:rPr>
                <w:rStyle w:val="Hyperlink"/>
                <w:noProof/>
              </w:rPr>
              <w:t>Indicación para cursos auto instruccionales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572C91D4" w14:textId="07658CC6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51">
            <w:r w:rsidRPr="00F66118">
              <w:rPr>
                <w:rStyle w:val="Hyperlink"/>
                <w:noProof/>
              </w:rPr>
              <w:t>Sección Evaluaciones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63E35B23" w14:textId="1974C9DB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52">
            <w:r w:rsidRPr="00F66118">
              <w:rPr>
                <w:rStyle w:val="Hyperlink"/>
                <w:noProof/>
              </w:rPr>
              <w:t>Sección Bibliografía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242C47DA" w14:textId="4CAD178B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53">
            <w:r w:rsidRPr="00F66118">
              <w:rPr>
                <w:rStyle w:val="Hyperlink"/>
                <w:noProof/>
              </w:rPr>
              <w:t>Algunos extractos de excepciones de derecho de autor, relacionadas al ámbito educativo: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51CD2C84" w14:textId="69CAB334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54">
            <w:r w:rsidRPr="00F66118">
              <w:rPr>
                <w:rStyle w:val="Hyperlink"/>
                <w:noProof/>
              </w:rPr>
              <w:t>Sección de Cierre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4731B83E" w14:textId="137887BB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55">
            <w:r w:rsidRPr="00F66118">
              <w:rPr>
                <w:rStyle w:val="Hyperlink"/>
                <w:noProof/>
              </w:rPr>
              <w:t>En esta sección se coloca la encuesta de satisfacción; con la finalidad de obtener información respecto de qué aspectos mantener o mejorar del curso.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5975F8C4" w14:textId="1B334159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56">
            <w:r w:rsidRPr="00F66118">
              <w:rPr>
                <w:rStyle w:val="Hyperlink"/>
                <w:noProof/>
              </w:rPr>
              <w:t>Así mismo, se puede adjuntar una actividad de foro para concluir la actividad académica en caso de asincronía.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1DD553AB" w14:textId="111E58D1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57">
            <w:r w:rsidRPr="00F66118">
              <w:rPr>
                <w:rStyle w:val="Hyperlink"/>
                <w:noProof/>
              </w:rPr>
              <w:t>También se ubican las constancias o diplomas a entregar de modo en línea.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1BF78025" w14:textId="3CCBDE0B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  <w:kern w:val="2"/>
              <w:lang w:val="en-GB" w:eastAsia="en-GB"/>
              <w14:ligatures w14:val="standardContextual"/>
            </w:rPr>
          </w:pPr>
          <w:hyperlink w:history="1" w:anchor="_Toc166573358">
            <w:r w:rsidRPr="00F66118">
              <w:rPr>
                <w:rStyle w:val="Hyperlink"/>
                <w:rFonts w:ascii="Calibri" w:hAnsi="Calibri" w:cs="Calibri"/>
                <w:noProof/>
              </w:rPr>
              <w:t>Aspectos Micro curriculares correspondientes a la implementación del Aula en el LMS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00FBC7B0" w14:textId="4A9C2CB2">
          <w:pPr>
            <w:pStyle w:val="TOC1"/>
            <w:tabs>
              <w:tab w:val="right" w:leader="dot" w:pos="9350"/>
            </w:tabs>
            <w:rPr>
              <w:b w:val="0"/>
              <w:bCs w:val="0"/>
              <w:i w:val="0"/>
              <w:iCs w:val="0"/>
              <w:noProof/>
              <w:kern w:val="2"/>
              <w:lang w:val="en-GB" w:eastAsia="en-GB"/>
              <w14:ligatures w14:val="standardContextual"/>
            </w:rPr>
          </w:pPr>
          <w:hyperlink w:history="1" w:anchor="_Toc166573359">
            <w:r w:rsidRPr="00F66118">
              <w:rPr>
                <w:rStyle w:val="Hyperlink"/>
                <w:rFonts w:ascii="Calibri" w:hAnsi="Calibri" w:cs="Calibri"/>
                <w:noProof/>
              </w:rPr>
              <w:t>Resumen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36925" w:rsidRDefault="00E36925" w14:paraId="56285FE9" w14:textId="0FFF30D3">
          <w:pPr>
            <w:pStyle w:val="TOC3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val="en-GB" w:eastAsia="en-GB"/>
              <w14:ligatures w14:val="standardContextual"/>
            </w:rPr>
          </w:pPr>
          <w:hyperlink w:history="1" w:anchor="_Toc166573360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_Toc166573360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Pr="00713ED9" w:rsidR="00C1196A" w:rsidRDefault="00C1196A" w14:paraId="2A9B5B29" w14:textId="65F45798">
          <w:pPr>
            <w:rPr>
              <w:rFonts w:ascii="Calibri" w:hAnsi="Calibri" w:cs="Calibri"/>
            </w:rPr>
          </w:pPr>
          <w:r w:rsidRPr="47DDB465">
            <w:rPr>
              <w:rFonts w:ascii="Calibri" w:hAnsi="Calibri" w:cs="Calibri"/>
              <w:b/>
              <w:bCs/>
              <w:noProof/>
            </w:rPr>
            <w:fldChar w:fldCharType="end"/>
          </w:r>
        </w:p>
      </w:sdtContent>
    </w:sdt>
    <w:p w:rsidRPr="00713ED9" w:rsidR="009851DA" w:rsidP="009851DA" w:rsidRDefault="009851DA" w14:paraId="3D03361B" w14:textId="77777777">
      <w:pPr>
        <w:pStyle w:val="Heading2"/>
        <w:rPr>
          <w:rFonts w:ascii="Calibri" w:hAnsi="Calibri" w:cs="Calibri"/>
          <w:sz w:val="24"/>
          <w:szCs w:val="24"/>
        </w:rPr>
      </w:pPr>
    </w:p>
    <w:p w:rsidRPr="00713ED9" w:rsidR="00447B20" w:rsidP="47DDB465" w:rsidRDefault="00447B20" w14:paraId="029BE9A1" w14:textId="444514BD">
      <w:pPr>
        <w:rPr>
          <w:rFonts w:ascii="Calibri" w:hAnsi="Calibri" w:cs="Calibri" w:eastAsiaTheme="majorEastAsia"/>
          <w:color w:val="2F5496" w:themeColor="accent1" w:themeShade="BF"/>
        </w:rPr>
      </w:pPr>
      <w:r w:rsidRPr="47DDB465">
        <w:rPr>
          <w:rFonts w:ascii="Calibri" w:hAnsi="Calibri" w:cs="Calibri"/>
        </w:rPr>
        <w:br w:type="page"/>
      </w:r>
    </w:p>
    <w:p w:rsidRPr="00713ED9" w:rsidR="009851DA" w:rsidP="009851DA" w:rsidRDefault="009851DA" w14:paraId="29396D0E" w14:textId="77777777">
      <w:pPr>
        <w:pStyle w:val="Heading2"/>
        <w:rPr>
          <w:rFonts w:ascii="Calibri" w:hAnsi="Calibri" w:cs="Calibri"/>
          <w:sz w:val="24"/>
          <w:szCs w:val="24"/>
        </w:rPr>
      </w:pPr>
    </w:p>
    <w:p w:rsidRPr="00713ED9" w:rsidR="00BC65E0" w:rsidP="006C0616" w:rsidRDefault="00BC65E0" w14:paraId="1F611B0D" w14:textId="3F3F8346">
      <w:pPr>
        <w:pStyle w:val="Heading1"/>
        <w:rPr>
          <w:rFonts w:ascii="Calibri" w:hAnsi="Calibri" w:cs="Calibri"/>
          <w:sz w:val="24"/>
          <w:szCs w:val="24"/>
        </w:rPr>
      </w:pPr>
      <w:bookmarkStart w:name="_Toc166573326" w:id="0"/>
      <w:r w:rsidRPr="47DDB465">
        <w:rPr>
          <w:rFonts w:ascii="Calibri" w:hAnsi="Calibri" w:cs="Calibri"/>
          <w:sz w:val="24"/>
          <w:szCs w:val="24"/>
        </w:rPr>
        <w:t>Introducción</w:t>
      </w:r>
      <w:bookmarkEnd w:id="0"/>
    </w:p>
    <w:p w:rsidRPr="00713ED9" w:rsidR="00B168AD" w:rsidP="47DDB465" w:rsidRDefault="00C36447" w14:paraId="3144A570" w14:textId="55AD2E99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47DDB465">
        <w:rPr>
          <w:rFonts w:ascii="Calibri" w:hAnsi="Calibri" w:cs="Calibri"/>
          <w:color w:val="000000" w:themeColor="text1"/>
        </w:rPr>
        <w:t xml:space="preserve">A </w:t>
      </w:r>
      <w:r w:rsidRPr="47DDB465" w:rsidR="000466AE">
        <w:rPr>
          <w:rFonts w:ascii="Calibri" w:hAnsi="Calibri" w:cs="Calibri"/>
          <w:color w:val="000000" w:themeColor="text1"/>
        </w:rPr>
        <w:t>continuación,</w:t>
      </w:r>
      <w:r w:rsidRPr="47DDB465">
        <w:rPr>
          <w:rFonts w:ascii="Calibri" w:hAnsi="Calibri" w:cs="Calibri"/>
          <w:color w:val="000000" w:themeColor="text1"/>
        </w:rPr>
        <w:t xml:space="preserve"> se presentan los siguientes elementos para el diseño instruccional y la </w:t>
      </w:r>
      <w:r w:rsidRPr="47DDB465" w:rsidR="009C6328">
        <w:rPr>
          <w:rFonts w:ascii="Calibri" w:hAnsi="Calibri" w:cs="Calibri"/>
          <w:color w:val="000000" w:themeColor="text1"/>
        </w:rPr>
        <w:t>implementación de los recursos digitales en un aula virtual.</w:t>
      </w:r>
    </w:p>
    <w:p w:rsidRPr="00713ED9" w:rsidR="009C6328" w:rsidP="47DDB465" w:rsidRDefault="009C6328" w14:paraId="008E080D" w14:textId="6F24EA64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47DDB465">
        <w:rPr>
          <w:rFonts w:ascii="Calibri" w:hAnsi="Calibri" w:cs="Calibri"/>
          <w:color w:val="000000" w:themeColor="text1"/>
        </w:rPr>
        <w:t>Cabe mencionar que los formatos curriculares son similares en cuanto a forma</w:t>
      </w:r>
      <w:r w:rsidRPr="47DDB465" w:rsidR="00F2338C">
        <w:rPr>
          <w:rFonts w:ascii="Calibri" w:hAnsi="Calibri" w:cs="Calibri"/>
          <w:color w:val="000000" w:themeColor="text1"/>
        </w:rPr>
        <w:t xml:space="preserve"> tanto en la modalidad presencial como en la virtual. La diferencia radicaría en dos elementos en el diseño instruccional: a) la necesidad de ser riguroso</w:t>
      </w:r>
      <w:r w:rsidR="00D926E1">
        <w:rPr>
          <w:rFonts w:ascii="Calibri" w:hAnsi="Calibri" w:cs="Calibri"/>
          <w:color w:val="000000" w:themeColor="text1"/>
        </w:rPr>
        <w:t>s</w:t>
      </w:r>
      <w:r w:rsidRPr="47DDB465" w:rsidR="00F2338C">
        <w:rPr>
          <w:rFonts w:ascii="Calibri" w:hAnsi="Calibri" w:cs="Calibri"/>
          <w:color w:val="000000" w:themeColor="text1"/>
        </w:rPr>
        <w:t xml:space="preserve"> con los aspectos curriculares y </w:t>
      </w:r>
      <w:r w:rsidRPr="47DDB465" w:rsidR="00453EED">
        <w:rPr>
          <w:rFonts w:ascii="Calibri" w:hAnsi="Calibri" w:cs="Calibri"/>
          <w:color w:val="000000" w:themeColor="text1"/>
        </w:rPr>
        <w:t>micro curriculares</w:t>
      </w:r>
      <w:r w:rsidRPr="47DDB465" w:rsidR="00F2338C">
        <w:rPr>
          <w:rFonts w:ascii="Calibri" w:hAnsi="Calibri" w:cs="Calibri"/>
          <w:color w:val="000000" w:themeColor="text1"/>
        </w:rPr>
        <w:t xml:space="preserve"> de un curso, modulo o asignatura</w:t>
      </w:r>
      <w:r w:rsidR="000C4104">
        <w:rPr>
          <w:rFonts w:ascii="Calibri" w:hAnsi="Calibri" w:cs="Calibri"/>
          <w:color w:val="000000" w:themeColor="text1"/>
        </w:rPr>
        <w:t xml:space="preserve"> virtual</w:t>
      </w:r>
      <w:r w:rsidRPr="47DDB465" w:rsidR="00F2338C">
        <w:rPr>
          <w:rFonts w:ascii="Calibri" w:hAnsi="Calibri" w:cs="Calibri"/>
          <w:color w:val="000000" w:themeColor="text1"/>
        </w:rPr>
        <w:t xml:space="preserve"> y b)</w:t>
      </w:r>
      <w:r w:rsidRPr="47DDB465" w:rsidR="00264D98">
        <w:rPr>
          <w:rFonts w:ascii="Calibri" w:hAnsi="Calibri" w:cs="Calibri"/>
          <w:color w:val="000000" w:themeColor="text1"/>
        </w:rPr>
        <w:t xml:space="preserve"> </w:t>
      </w:r>
      <w:r w:rsidRPr="47DDB465" w:rsidR="00F2338C">
        <w:rPr>
          <w:rFonts w:ascii="Calibri" w:hAnsi="Calibri" w:cs="Calibri"/>
          <w:color w:val="000000" w:themeColor="text1"/>
        </w:rPr>
        <w:t xml:space="preserve">la disposición de herramientas para lograr las habilidades y competencias declaradas en los syllabus o programas de un curso, modulo o </w:t>
      </w:r>
      <w:r w:rsidRPr="47DDB465" w:rsidR="00453EED">
        <w:rPr>
          <w:rFonts w:ascii="Calibri" w:hAnsi="Calibri" w:cs="Calibri"/>
          <w:color w:val="000000" w:themeColor="text1"/>
        </w:rPr>
        <w:t>asignatura</w:t>
      </w:r>
      <w:r w:rsidRPr="47DDB465" w:rsidR="00F2338C">
        <w:rPr>
          <w:rFonts w:ascii="Calibri" w:hAnsi="Calibri" w:cs="Calibri"/>
          <w:color w:val="000000" w:themeColor="text1"/>
        </w:rPr>
        <w:t xml:space="preserve"> en la </w:t>
      </w:r>
      <w:r w:rsidRPr="47DDB465" w:rsidR="00B62E23">
        <w:rPr>
          <w:rFonts w:ascii="Calibri" w:hAnsi="Calibri" w:cs="Calibri"/>
          <w:color w:val="000000" w:themeColor="text1"/>
        </w:rPr>
        <w:t>modalidad “en línea”</w:t>
      </w:r>
      <w:r w:rsidR="00063725">
        <w:rPr>
          <w:rFonts w:ascii="Calibri" w:hAnsi="Calibri" w:cs="Calibri"/>
          <w:color w:val="000000" w:themeColor="text1"/>
        </w:rPr>
        <w:t xml:space="preserve"> bajo un estándar corporativo Universidad de Talca</w:t>
      </w:r>
      <w:r w:rsidRPr="47DDB465" w:rsidR="00B62E23">
        <w:rPr>
          <w:rFonts w:ascii="Calibri" w:hAnsi="Calibri" w:cs="Calibri"/>
          <w:color w:val="000000" w:themeColor="text1"/>
        </w:rPr>
        <w:t>.</w:t>
      </w:r>
    </w:p>
    <w:p w:rsidRPr="00713ED9" w:rsidR="00264D98" w:rsidP="47DDB465" w:rsidRDefault="00264D98" w14:paraId="7727A1EA" w14:textId="304F2B3F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47DDB465">
        <w:rPr>
          <w:rFonts w:ascii="Calibri" w:hAnsi="Calibri" w:cs="Calibri"/>
          <w:color w:val="000000" w:themeColor="text1"/>
        </w:rPr>
        <w:t>Est</w:t>
      </w:r>
      <w:r w:rsidRPr="47DDB465" w:rsidR="004829F6">
        <w:rPr>
          <w:rFonts w:ascii="Calibri" w:hAnsi="Calibri" w:cs="Calibri"/>
          <w:color w:val="000000" w:themeColor="text1"/>
        </w:rPr>
        <w:t xml:space="preserve">as orientaciones están basadas en el </w:t>
      </w:r>
      <w:r w:rsidRPr="47DDB465" w:rsidR="00AC1F40">
        <w:rPr>
          <w:rFonts w:ascii="Calibri" w:hAnsi="Calibri" w:cs="Calibri"/>
          <w:color w:val="000000" w:themeColor="text1"/>
        </w:rPr>
        <w:t xml:space="preserve">flujo del proceso de Diseño Instruccional (o virtualización) publicado en </w:t>
      </w:r>
      <w:hyperlink r:id="rId12">
        <w:r w:rsidRPr="47DDB465" w:rsidR="00AC1F40">
          <w:rPr>
            <w:rStyle w:val="Hyperlink"/>
            <w:rFonts w:ascii="Calibri" w:hAnsi="Calibri" w:cs="Calibri"/>
          </w:rPr>
          <w:t>https://www.campusvirtual.utalca.cl/index.php/unidad-de-tecnologias-y-medios-docentes/</w:t>
        </w:r>
      </w:hyperlink>
      <w:r w:rsidRPr="47DDB465" w:rsidR="00A0750D">
        <w:rPr>
          <w:rFonts w:ascii="Calibri" w:hAnsi="Calibri" w:cs="Calibri"/>
          <w:color w:val="000000" w:themeColor="text1"/>
        </w:rPr>
        <w:t>.</w:t>
      </w:r>
      <w:r w:rsidRPr="47DDB465" w:rsidR="00CE1116">
        <w:rPr>
          <w:rFonts w:ascii="Calibri" w:hAnsi="Calibri" w:cs="Calibri"/>
          <w:color w:val="000000" w:themeColor="text1"/>
        </w:rPr>
        <w:t xml:space="preserve"> </w:t>
      </w:r>
    </w:p>
    <w:p w:rsidRPr="00713ED9" w:rsidR="00CE1116" w:rsidP="2928FB60" w:rsidRDefault="003325F0" w14:paraId="34CF7125" w14:textId="4A0CCD40">
      <w:pPr>
        <w:pStyle w:val="NormalWeb"/>
        <w:spacing w:beforeAutospacing="off" w:after="225" w:afterAutospacing="off"/>
        <w:jc w:val="both"/>
        <w:rPr>
          <w:rFonts w:ascii="Calibri" w:hAnsi="Calibri" w:cs="Calibri"/>
          <w:color w:val="000000"/>
          <w:lang w:val="es-ES"/>
        </w:rPr>
      </w:pPr>
      <w:r w:rsidRPr="2928FB60" w:rsidR="003325F0">
        <w:rPr>
          <w:rFonts w:ascii="Calibri" w:hAnsi="Calibri" w:cs="Calibri"/>
          <w:color w:val="000000" w:themeColor="text1" w:themeTint="FF" w:themeShade="FF"/>
          <w:lang w:val="es-ES"/>
        </w:rPr>
        <w:t>El concepto de</w:t>
      </w:r>
      <w:r w:rsidRPr="2928FB60" w:rsidR="00CE1116">
        <w:rPr>
          <w:rFonts w:ascii="Calibri" w:hAnsi="Calibri" w:cs="Calibri"/>
          <w:color w:val="000000" w:themeColor="text1" w:themeTint="FF" w:themeShade="FF"/>
          <w:lang w:val="es-ES"/>
        </w:rPr>
        <w:t xml:space="preserve"> “asincronía” </w:t>
      </w:r>
      <w:r w:rsidRPr="2928FB60" w:rsidR="003325F0">
        <w:rPr>
          <w:rFonts w:ascii="Calibri" w:hAnsi="Calibri" w:cs="Calibri"/>
          <w:color w:val="000000" w:themeColor="text1" w:themeTint="FF" w:themeShade="FF"/>
          <w:lang w:val="es-ES"/>
        </w:rPr>
        <w:t xml:space="preserve">en un sentido </w:t>
      </w:r>
      <w:r w:rsidRPr="2928FB60" w:rsidR="000E572A">
        <w:rPr>
          <w:rFonts w:ascii="Calibri" w:hAnsi="Calibri" w:cs="Calibri"/>
          <w:color w:val="000000" w:themeColor="text1" w:themeTint="FF" w:themeShade="FF"/>
          <w:lang w:val="es-ES"/>
        </w:rPr>
        <w:t xml:space="preserve">etimológico y </w:t>
      </w:r>
      <w:r w:rsidRPr="2928FB60" w:rsidR="003325F0">
        <w:rPr>
          <w:rFonts w:ascii="Calibri" w:hAnsi="Calibri" w:cs="Calibri"/>
          <w:color w:val="000000" w:themeColor="text1" w:themeTint="FF" w:themeShade="FF"/>
          <w:lang w:val="es-ES"/>
        </w:rPr>
        <w:t xml:space="preserve">amplio podría incluir tanto la docencia directa </w:t>
      </w:r>
      <w:r w:rsidRPr="2928FB60" w:rsidR="00D257FD">
        <w:rPr>
          <w:rFonts w:ascii="Calibri" w:hAnsi="Calibri" w:cs="Calibri"/>
          <w:color w:val="000000" w:themeColor="text1" w:themeTint="FF" w:themeShade="FF"/>
          <w:lang w:val="es-ES"/>
        </w:rPr>
        <w:t xml:space="preserve">asincrónica </w:t>
      </w:r>
      <w:r w:rsidRPr="2928FB60" w:rsidR="003325F0">
        <w:rPr>
          <w:rFonts w:ascii="Calibri" w:hAnsi="Calibri" w:cs="Calibri"/>
          <w:color w:val="000000" w:themeColor="text1" w:themeTint="FF" w:themeShade="FF"/>
          <w:lang w:val="es-ES"/>
        </w:rPr>
        <w:t>como el trabajo autónomo</w:t>
      </w:r>
      <w:r w:rsidRPr="2928FB60" w:rsidR="002F7006">
        <w:rPr>
          <w:rFonts w:ascii="Calibri" w:hAnsi="Calibri" w:cs="Calibri"/>
          <w:color w:val="000000" w:themeColor="text1" w:themeTint="FF" w:themeShade="FF"/>
          <w:lang w:val="es-ES"/>
        </w:rPr>
        <w:t xml:space="preserve"> del estudiante</w:t>
      </w:r>
      <w:r w:rsidRPr="2928FB60" w:rsidR="003325F0">
        <w:rPr>
          <w:rFonts w:ascii="Calibri" w:hAnsi="Calibri" w:cs="Calibri"/>
          <w:color w:val="000000" w:themeColor="text1" w:themeTint="FF" w:themeShade="FF"/>
          <w:lang w:val="es-ES"/>
        </w:rPr>
        <w:t xml:space="preserve">. Sin embargo, con la finalidad de aunar criterios </w:t>
      </w:r>
      <w:r w:rsidRPr="2928FB60" w:rsidR="00E52E15">
        <w:rPr>
          <w:rFonts w:ascii="Calibri" w:hAnsi="Calibri" w:cs="Calibri"/>
          <w:color w:val="000000" w:themeColor="text1" w:themeTint="FF" w:themeShade="FF"/>
          <w:lang w:val="es-ES"/>
        </w:rPr>
        <w:t xml:space="preserve">y precisar </w:t>
      </w:r>
      <w:r w:rsidRPr="2928FB60" w:rsidR="00AC6C9A">
        <w:rPr>
          <w:rFonts w:ascii="Calibri" w:hAnsi="Calibri" w:cs="Calibri"/>
          <w:color w:val="000000" w:themeColor="text1" w:themeTint="FF" w:themeShade="FF"/>
          <w:lang w:val="es-ES"/>
        </w:rPr>
        <w:t>las acciones entre lo indicado en el SCT-Chile y la variedad de términos referid</w:t>
      </w:r>
      <w:r w:rsidRPr="2928FB60" w:rsidR="002F7006">
        <w:rPr>
          <w:rFonts w:ascii="Calibri" w:hAnsi="Calibri" w:cs="Calibri"/>
          <w:color w:val="000000" w:themeColor="text1" w:themeTint="FF" w:themeShade="FF"/>
          <w:lang w:val="es-ES"/>
        </w:rPr>
        <w:t>o</w:t>
      </w:r>
      <w:r w:rsidRPr="2928FB60" w:rsidR="00AC6C9A">
        <w:rPr>
          <w:rFonts w:ascii="Calibri" w:hAnsi="Calibri" w:cs="Calibri"/>
          <w:color w:val="000000" w:themeColor="text1" w:themeTint="FF" w:themeShade="FF"/>
          <w:lang w:val="es-ES"/>
        </w:rPr>
        <w:t>s a la formación e-</w:t>
      </w:r>
      <w:r w:rsidRPr="2928FB60" w:rsidR="00AC6C9A">
        <w:rPr>
          <w:rFonts w:ascii="Calibri" w:hAnsi="Calibri" w:cs="Calibri"/>
          <w:color w:val="000000" w:themeColor="text1" w:themeTint="FF" w:themeShade="FF"/>
          <w:lang w:val="es-ES"/>
        </w:rPr>
        <w:t>lerning</w:t>
      </w:r>
      <w:r w:rsidRPr="2928FB60" w:rsidR="00AC6C9A">
        <w:rPr>
          <w:rFonts w:ascii="Calibri" w:hAnsi="Calibri" w:cs="Calibri"/>
          <w:color w:val="000000" w:themeColor="text1" w:themeTint="FF" w:themeShade="FF"/>
          <w:lang w:val="es-ES"/>
        </w:rPr>
        <w:t>, para est</w:t>
      </w:r>
      <w:r w:rsidRPr="2928FB60" w:rsidR="009C297B">
        <w:rPr>
          <w:rFonts w:ascii="Calibri" w:hAnsi="Calibri" w:cs="Calibri"/>
          <w:color w:val="000000" w:themeColor="text1" w:themeTint="FF" w:themeShade="FF"/>
          <w:lang w:val="es-ES"/>
        </w:rPr>
        <w:t>e</w:t>
      </w:r>
      <w:r w:rsidRPr="2928FB60" w:rsidR="00AC6C9A">
        <w:rPr>
          <w:rFonts w:ascii="Calibri" w:hAnsi="Calibri" w:cs="Calibri"/>
          <w:color w:val="000000" w:themeColor="text1" w:themeTint="FF" w:themeShade="FF"/>
          <w:lang w:val="es-ES"/>
        </w:rPr>
        <w:t xml:space="preserve"> documento </w:t>
      </w:r>
      <w:r w:rsidRPr="2928FB60" w:rsidR="000E572A">
        <w:rPr>
          <w:rFonts w:ascii="Calibri" w:hAnsi="Calibri" w:cs="Calibri"/>
          <w:color w:val="000000" w:themeColor="text1" w:themeTint="FF" w:themeShade="FF"/>
          <w:lang w:val="es-ES"/>
        </w:rPr>
        <w:t xml:space="preserve">se ha establecido que una “sesión asincrónica” </w:t>
      </w:r>
      <w:r w:rsidRPr="2928FB60" w:rsidR="00CE1116">
        <w:rPr>
          <w:rFonts w:ascii="Calibri" w:hAnsi="Calibri" w:cs="Calibri"/>
          <w:color w:val="000000" w:themeColor="text1" w:themeTint="FF" w:themeShade="FF"/>
          <w:lang w:val="es-ES"/>
        </w:rPr>
        <w:t xml:space="preserve">está asociada a una hora de docencia directa y es equivalente a una hora de </w:t>
      </w:r>
      <w:r w:rsidRPr="2928FB60" w:rsidR="0088067B">
        <w:rPr>
          <w:rFonts w:ascii="Calibri" w:hAnsi="Calibri" w:cs="Calibri"/>
          <w:color w:val="000000" w:themeColor="text1" w:themeTint="FF" w:themeShade="FF"/>
          <w:lang w:val="es-ES"/>
        </w:rPr>
        <w:t>sesión sincrónica</w:t>
      </w:r>
      <w:r w:rsidRPr="2928FB60" w:rsidR="0021549E">
        <w:rPr>
          <w:rFonts w:ascii="Calibri" w:hAnsi="Calibri" w:cs="Calibri"/>
          <w:color w:val="000000" w:themeColor="text1" w:themeTint="FF" w:themeShade="FF"/>
          <w:lang w:val="es-ES"/>
        </w:rPr>
        <w:t xml:space="preserve"> de docencia directa</w:t>
      </w:r>
      <w:r w:rsidRPr="2928FB60" w:rsidR="0088067B">
        <w:rPr>
          <w:rFonts w:ascii="Calibri" w:hAnsi="Calibri" w:cs="Calibri"/>
          <w:color w:val="000000" w:themeColor="text1" w:themeTint="FF" w:themeShade="FF"/>
          <w:lang w:val="es-ES"/>
        </w:rPr>
        <w:t xml:space="preserve">. </w:t>
      </w:r>
      <w:r w:rsidRPr="2928FB60" w:rsidR="0088067B">
        <w:rPr>
          <w:rFonts w:ascii="Calibri" w:hAnsi="Calibri" w:cs="Calibri"/>
          <w:color w:val="000000" w:themeColor="text1" w:themeTint="FF" w:themeShade="FF"/>
          <w:lang w:val="es-ES"/>
        </w:rPr>
        <w:t xml:space="preserve">Por otra parte, una hora de </w:t>
      </w:r>
      <w:r w:rsidRPr="2928FB60" w:rsidR="003E47DE">
        <w:rPr>
          <w:rFonts w:ascii="Calibri" w:hAnsi="Calibri" w:cs="Calibri"/>
          <w:color w:val="000000" w:themeColor="text1" w:themeTint="FF" w:themeShade="FF"/>
          <w:lang w:val="es-ES"/>
        </w:rPr>
        <w:t>trabajo autónomo</w:t>
      </w:r>
      <w:r w:rsidRPr="2928FB60" w:rsidR="0040732E">
        <w:rPr>
          <w:rFonts w:ascii="Calibri" w:hAnsi="Calibri" w:cs="Calibri"/>
          <w:color w:val="000000" w:themeColor="text1" w:themeTint="FF" w:themeShade="FF"/>
          <w:lang w:val="es-ES"/>
        </w:rPr>
        <w:t xml:space="preserve"> del estudiante</w:t>
      </w:r>
      <w:r w:rsidRPr="2928FB60" w:rsidR="003E47DE">
        <w:rPr>
          <w:rFonts w:ascii="Calibri" w:hAnsi="Calibri" w:cs="Calibri"/>
          <w:color w:val="000000" w:themeColor="text1" w:themeTint="FF" w:themeShade="FF"/>
          <w:lang w:val="es-ES"/>
        </w:rPr>
        <w:t xml:space="preserve">, </w:t>
      </w:r>
      <w:r w:rsidRPr="2928FB60" w:rsidR="0021549E">
        <w:rPr>
          <w:rFonts w:ascii="Calibri" w:hAnsi="Calibri" w:cs="Calibri"/>
          <w:color w:val="000000" w:themeColor="text1" w:themeTint="FF" w:themeShade="FF"/>
          <w:lang w:val="es-ES"/>
        </w:rPr>
        <w:t xml:space="preserve">que </w:t>
      </w:r>
      <w:r w:rsidRPr="2928FB60" w:rsidR="003E47DE">
        <w:rPr>
          <w:rFonts w:ascii="Calibri" w:hAnsi="Calibri" w:cs="Calibri"/>
          <w:color w:val="000000" w:themeColor="text1" w:themeTint="FF" w:themeShade="FF"/>
          <w:lang w:val="es-ES"/>
        </w:rPr>
        <w:t xml:space="preserve">etimológicamente </w:t>
      </w:r>
      <w:r w:rsidRPr="2928FB60" w:rsidR="0021549E">
        <w:rPr>
          <w:rFonts w:ascii="Calibri" w:hAnsi="Calibri" w:cs="Calibri"/>
          <w:color w:val="000000" w:themeColor="text1" w:themeTint="FF" w:themeShade="FF"/>
          <w:lang w:val="es-ES"/>
        </w:rPr>
        <w:t xml:space="preserve">también correspondería a la categoría mencionada, se </w:t>
      </w:r>
      <w:r w:rsidRPr="2928FB60" w:rsidR="009C297B">
        <w:rPr>
          <w:rFonts w:ascii="Calibri" w:hAnsi="Calibri" w:cs="Calibri"/>
          <w:color w:val="000000" w:themeColor="text1" w:themeTint="FF" w:themeShade="FF"/>
          <w:lang w:val="es-ES"/>
        </w:rPr>
        <w:t xml:space="preserve">asociará solamente al trabajo de </w:t>
      </w:r>
      <w:r w:rsidRPr="2928FB60" w:rsidR="00DC4197">
        <w:rPr>
          <w:rFonts w:ascii="Calibri" w:hAnsi="Calibri" w:cs="Calibri"/>
          <w:color w:val="000000" w:themeColor="text1" w:themeTint="FF" w:themeShade="FF"/>
          <w:lang w:val="es-ES"/>
        </w:rPr>
        <w:t>estudio personal o realización de tareas por parte del estudiante.</w:t>
      </w:r>
      <w:r w:rsidRPr="2928FB60" w:rsidR="00DC4197">
        <w:rPr>
          <w:rFonts w:ascii="Calibri" w:hAnsi="Calibri" w:cs="Calibri"/>
          <w:color w:val="000000" w:themeColor="text1" w:themeTint="FF" w:themeShade="FF"/>
          <w:lang w:val="es-ES"/>
        </w:rPr>
        <w:t xml:space="preserve"> Acá podemos </w:t>
      </w:r>
      <w:r w:rsidRPr="2928FB60" w:rsidR="00742C06">
        <w:rPr>
          <w:rFonts w:ascii="Calibri" w:hAnsi="Calibri" w:cs="Calibri"/>
          <w:color w:val="000000" w:themeColor="text1" w:themeTint="FF" w:themeShade="FF"/>
          <w:lang w:val="es-ES"/>
        </w:rPr>
        <w:t>indicar</w:t>
      </w:r>
      <w:r w:rsidRPr="2928FB60" w:rsidR="00DC4197">
        <w:rPr>
          <w:rFonts w:ascii="Calibri" w:hAnsi="Calibri" w:cs="Calibri"/>
          <w:color w:val="000000" w:themeColor="text1" w:themeTint="FF" w:themeShade="FF"/>
          <w:lang w:val="es-ES"/>
        </w:rPr>
        <w:t xml:space="preserve"> que los cursos o micro</w:t>
      </w:r>
      <w:r w:rsidRPr="2928FB60" w:rsidR="00DE3333">
        <w:rPr>
          <w:rFonts w:ascii="Calibri" w:hAnsi="Calibri" w:cs="Calibri"/>
          <w:color w:val="000000" w:themeColor="text1" w:themeTint="FF" w:themeShade="FF"/>
          <w:lang w:val="es-ES"/>
        </w:rPr>
        <w:t xml:space="preserve"> </w:t>
      </w:r>
      <w:r w:rsidRPr="2928FB60" w:rsidR="00DC4197">
        <w:rPr>
          <w:rFonts w:ascii="Calibri" w:hAnsi="Calibri" w:cs="Calibri"/>
          <w:color w:val="000000" w:themeColor="text1" w:themeTint="FF" w:themeShade="FF"/>
          <w:lang w:val="es-ES"/>
        </w:rPr>
        <w:t>cursos auto</w:t>
      </w:r>
      <w:r w:rsidRPr="2928FB60" w:rsidR="00DE3333">
        <w:rPr>
          <w:rFonts w:ascii="Calibri" w:hAnsi="Calibri" w:cs="Calibri"/>
          <w:color w:val="000000" w:themeColor="text1" w:themeTint="FF" w:themeShade="FF"/>
          <w:lang w:val="es-ES"/>
        </w:rPr>
        <w:t xml:space="preserve"> </w:t>
      </w:r>
      <w:r w:rsidRPr="2928FB60" w:rsidR="00DC4197">
        <w:rPr>
          <w:rFonts w:ascii="Calibri" w:hAnsi="Calibri" w:cs="Calibri"/>
          <w:color w:val="000000" w:themeColor="text1" w:themeTint="FF" w:themeShade="FF"/>
          <w:lang w:val="es-ES"/>
        </w:rPr>
        <w:t>instrucciona</w:t>
      </w:r>
      <w:r w:rsidRPr="2928FB60" w:rsidR="00DE3333">
        <w:rPr>
          <w:rFonts w:ascii="Calibri" w:hAnsi="Calibri" w:cs="Calibri"/>
          <w:color w:val="000000" w:themeColor="text1" w:themeTint="FF" w:themeShade="FF"/>
          <w:lang w:val="es-ES"/>
        </w:rPr>
        <w:t>l</w:t>
      </w:r>
      <w:r w:rsidRPr="2928FB60" w:rsidR="00DC4197">
        <w:rPr>
          <w:rFonts w:ascii="Calibri" w:hAnsi="Calibri" w:cs="Calibri"/>
          <w:color w:val="000000" w:themeColor="text1" w:themeTint="FF" w:themeShade="FF"/>
          <w:lang w:val="es-ES"/>
        </w:rPr>
        <w:t>es, se realizan 100% de modo autónomo</w:t>
      </w:r>
      <w:r w:rsidRPr="2928FB60" w:rsidR="00DE3333">
        <w:rPr>
          <w:rFonts w:ascii="Calibri" w:hAnsi="Calibri" w:cs="Calibri"/>
          <w:color w:val="000000" w:themeColor="text1" w:themeTint="FF" w:themeShade="FF"/>
          <w:lang w:val="es-ES"/>
        </w:rPr>
        <w:t xml:space="preserve"> y no poseen docencia directa. </w:t>
      </w:r>
    </w:p>
    <w:p w:rsidRPr="00713ED9" w:rsidR="00DE3333" w:rsidP="47DDB465" w:rsidRDefault="00DE3333" w14:paraId="492FB2E6" w14:textId="77777777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</w:p>
    <w:p w:rsidRPr="00713ED9" w:rsidR="00BB7D09" w:rsidP="006C0616" w:rsidRDefault="00BB7D09" w14:paraId="1A9871CD" w14:textId="5D937FD1">
      <w:pPr>
        <w:pStyle w:val="Heading1"/>
        <w:rPr>
          <w:rFonts w:ascii="Calibri" w:hAnsi="Calibri" w:cs="Calibri"/>
          <w:sz w:val="24"/>
          <w:szCs w:val="24"/>
        </w:rPr>
      </w:pPr>
      <w:bookmarkStart w:name="_Toc166573327" w:id="1"/>
      <w:r w:rsidRPr="47DDB465">
        <w:rPr>
          <w:rFonts w:ascii="Calibri" w:hAnsi="Calibri" w:cs="Calibri"/>
          <w:sz w:val="24"/>
          <w:szCs w:val="24"/>
        </w:rPr>
        <w:t xml:space="preserve">Aspectos </w:t>
      </w:r>
      <w:r w:rsidRPr="47DDB465" w:rsidR="00453EED">
        <w:rPr>
          <w:rFonts w:ascii="Calibri" w:hAnsi="Calibri" w:cs="Calibri"/>
          <w:sz w:val="24"/>
          <w:szCs w:val="24"/>
        </w:rPr>
        <w:t>Micro curriculares</w:t>
      </w:r>
      <w:r w:rsidRPr="47DDB465" w:rsidR="00C82DE5">
        <w:rPr>
          <w:rFonts w:ascii="Calibri" w:hAnsi="Calibri" w:cs="Calibri"/>
          <w:sz w:val="24"/>
          <w:szCs w:val="24"/>
        </w:rPr>
        <w:t xml:space="preserve"> correspondientes al Diseño Instruccional.</w:t>
      </w:r>
      <w:bookmarkEnd w:id="1"/>
    </w:p>
    <w:p w:rsidRPr="00713ED9" w:rsidR="00640AD1" w:rsidP="002E040D" w:rsidRDefault="00640AD1" w14:paraId="2A054BDB" w14:textId="43C7B023">
      <w:pPr>
        <w:pStyle w:val="Heading2"/>
        <w:rPr>
          <w:rFonts w:ascii="Calibri" w:hAnsi="Calibri" w:cs="Calibri"/>
          <w:sz w:val="24"/>
          <w:szCs w:val="24"/>
        </w:rPr>
      </w:pPr>
      <w:bookmarkStart w:name="_Toc166573328" w:id="2"/>
      <w:r w:rsidRPr="47DDB465">
        <w:rPr>
          <w:rFonts w:ascii="Calibri" w:hAnsi="Calibri" w:cs="Calibri"/>
          <w:sz w:val="24"/>
          <w:szCs w:val="24"/>
        </w:rPr>
        <w:t>Anexo de Syllabus</w:t>
      </w:r>
      <w:bookmarkEnd w:id="2"/>
    </w:p>
    <w:p w:rsidRPr="00713ED9" w:rsidR="00640AD1" w:rsidP="00713ED9" w:rsidRDefault="00640AD1" w14:paraId="14E7024C" w14:textId="48FB2A65">
      <w:pPr>
        <w:jc w:val="both"/>
        <w:rPr>
          <w:rFonts w:ascii="Calibri" w:hAnsi="Calibri" w:cs="Calibri"/>
        </w:rPr>
      </w:pPr>
      <w:r w:rsidRPr="47DDB465">
        <w:rPr>
          <w:rFonts w:ascii="Calibri" w:hAnsi="Calibri" w:cs="Calibri"/>
        </w:rPr>
        <w:t xml:space="preserve">Actualmente, la </w:t>
      </w:r>
      <w:r w:rsidRPr="47DDB465" w:rsidR="009D1FA0">
        <w:rPr>
          <w:rFonts w:ascii="Calibri" w:hAnsi="Calibri" w:cs="Calibri"/>
        </w:rPr>
        <w:t>Universidad</w:t>
      </w:r>
      <w:r w:rsidRPr="47DDB465">
        <w:rPr>
          <w:rFonts w:ascii="Calibri" w:hAnsi="Calibri" w:cs="Calibri"/>
        </w:rPr>
        <w:t xml:space="preserve"> de Talca cuenta con un formato preestablecido de Syllabus que posee información </w:t>
      </w:r>
      <w:r w:rsidRPr="47DDB465" w:rsidR="009D1FA0">
        <w:rPr>
          <w:rFonts w:ascii="Calibri" w:hAnsi="Calibri" w:cs="Calibri"/>
        </w:rPr>
        <w:t>de los aspectos curriculares y formales establecidos en las resoluciones universitarias correspondientes.</w:t>
      </w:r>
    </w:p>
    <w:p w:rsidRPr="00713ED9" w:rsidR="009D1FA0" w:rsidP="00713ED9" w:rsidRDefault="009D1FA0" w14:paraId="2BAAA76F" w14:textId="5DA6C442">
      <w:pPr>
        <w:jc w:val="both"/>
        <w:rPr>
          <w:rFonts w:ascii="Calibri" w:hAnsi="Calibri" w:cs="Calibri"/>
        </w:rPr>
      </w:pPr>
      <w:r w:rsidRPr="47DDB465">
        <w:rPr>
          <w:rFonts w:ascii="Calibri" w:hAnsi="Calibri" w:cs="Calibri"/>
        </w:rPr>
        <w:t xml:space="preserve">A dicho documento, se le adjunta un anexo de Syllabus </w:t>
      </w:r>
      <w:r w:rsidRPr="47DDB465" w:rsidR="00B62053">
        <w:rPr>
          <w:rFonts w:ascii="Calibri" w:hAnsi="Calibri" w:cs="Calibri"/>
        </w:rPr>
        <w:t xml:space="preserve">para la modalidad online con la finalidad de poder </w:t>
      </w:r>
      <w:r w:rsidRPr="47DDB465" w:rsidR="0009500E">
        <w:rPr>
          <w:rFonts w:ascii="Calibri" w:hAnsi="Calibri" w:cs="Calibri"/>
        </w:rPr>
        <w:t xml:space="preserve">definir las orientaciones generales del módulo e ir resolviendo las interrogantes que definirán las acciones de producción y elaboración del aula, el diseño instruccional y los recursos digitales. </w:t>
      </w:r>
      <w:r w:rsidRPr="47DDB465" w:rsidR="003D4D31">
        <w:rPr>
          <w:rFonts w:ascii="Calibri" w:hAnsi="Calibri" w:cs="Calibri"/>
        </w:rPr>
        <w:t xml:space="preserve">Cabe destacar </w:t>
      </w:r>
      <w:r w:rsidRPr="47DDB465" w:rsidR="00E03AAB">
        <w:rPr>
          <w:rFonts w:ascii="Calibri" w:hAnsi="Calibri" w:cs="Calibri"/>
        </w:rPr>
        <w:t xml:space="preserve">que </w:t>
      </w:r>
      <w:r w:rsidRPr="47DDB465" w:rsidR="00A121D2">
        <w:rPr>
          <w:rFonts w:ascii="Calibri" w:hAnsi="Calibri" w:cs="Calibri"/>
        </w:rPr>
        <w:t>los</w:t>
      </w:r>
      <w:r w:rsidRPr="47DDB465" w:rsidR="00E03AAB">
        <w:rPr>
          <w:rFonts w:ascii="Calibri" w:hAnsi="Calibri" w:cs="Calibri"/>
        </w:rPr>
        <w:t xml:space="preserve"> tiempo</w:t>
      </w:r>
      <w:r w:rsidRPr="47DDB465" w:rsidR="00A121D2">
        <w:rPr>
          <w:rFonts w:ascii="Calibri" w:hAnsi="Calibri" w:cs="Calibri"/>
        </w:rPr>
        <w:t>s</w:t>
      </w:r>
      <w:r w:rsidRPr="47DDB465" w:rsidR="00E03AAB">
        <w:rPr>
          <w:rFonts w:ascii="Calibri" w:hAnsi="Calibri" w:cs="Calibri"/>
        </w:rPr>
        <w:t xml:space="preserve"> dedicado</w:t>
      </w:r>
      <w:r w:rsidRPr="47DDB465" w:rsidR="00A121D2">
        <w:rPr>
          <w:rFonts w:ascii="Calibri" w:hAnsi="Calibri" w:cs="Calibri"/>
        </w:rPr>
        <w:t>s a este trabajo</w:t>
      </w:r>
      <w:r w:rsidRPr="47DDB465" w:rsidR="00E03AAB">
        <w:rPr>
          <w:rFonts w:ascii="Calibri" w:hAnsi="Calibri" w:cs="Calibri"/>
        </w:rPr>
        <w:t xml:space="preserve"> tanto del profesor o relator experto, así como también del equipo que trabaje en torno al aula</w:t>
      </w:r>
      <w:r w:rsidRPr="47DDB465" w:rsidR="00E87F4C">
        <w:rPr>
          <w:rFonts w:ascii="Calibri" w:hAnsi="Calibri" w:cs="Calibri"/>
        </w:rPr>
        <w:t>; se verá</w:t>
      </w:r>
      <w:r w:rsidRPr="47DDB465" w:rsidR="009013CC">
        <w:rPr>
          <w:rFonts w:ascii="Calibri" w:hAnsi="Calibri" w:cs="Calibri"/>
        </w:rPr>
        <w:t>n</w:t>
      </w:r>
      <w:r w:rsidRPr="47DDB465" w:rsidR="00E87F4C">
        <w:rPr>
          <w:rFonts w:ascii="Calibri" w:hAnsi="Calibri" w:cs="Calibri"/>
        </w:rPr>
        <w:t xml:space="preserve"> </w:t>
      </w:r>
      <w:r w:rsidRPr="47DDB465" w:rsidR="00DA21C4">
        <w:rPr>
          <w:rFonts w:ascii="Calibri" w:hAnsi="Calibri" w:cs="Calibri"/>
        </w:rPr>
        <w:t xml:space="preserve">muy directamente </w:t>
      </w:r>
      <w:r w:rsidRPr="47DDB465" w:rsidR="004F403E">
        <w:rPr>
          <w:rFonts w:ascii="Calibri" w:hAnsi="Calibri" w:cs="Calibri"/>
        </w:rPr>
        <w:t>beneficiado</w:t>
      </w:r>
      <w:r w:rsidRPr="47DDB465" w:rsidR="009013CC">
        <w:rPr>
          <w:rFonts w:ascii="Calibri" w:hAnsi="Calibri" w:cs="Calibri"/>
        </w:rPr>
        <w:t>s en la medida que se vayan resolviendo estos puntos paso a paso</w:t>
      </w:r>
      <w:r w:rsidRPr="47DDB465" w:rsidR="00DA21C4">
        <w:rPr>
          <w:rFonts w:ascii="Calibri" w:hAnsi="Calibri" w:cs="Calibri"/>
        </w:rPr>
        <w:t xml:space="preserve">, pudiendo coordinar con antelación </w:t>
      </w:r>
      <w:r w:rsidRPr="47DDB465" w:rsidR="00D71F48">
        <w:rPr>
          <w:rFonts w:ascii="Calibri" w:hAnsi="Calibri" w:cs="Calibri"/>
        </w:rPr>
        <w:t>las instancias de producción, grabación, testeos u otras acciones, según sea cada caso.</w:t>
      </w:r>
    </w:p>
    <w:p w:rsidRPr="00713ED9" w:rsidR="009013CC" w:rsidP="00640AD1" w:rsidRDefault="009013CC" w14:paraId="0F6B1778" w14:textId="77777777">
      <w:pPr>
        <w:rPr>
          <w:rFonts w:ascii="Calibri" w:hAnsi="Calibri" w:cs="Calibri"/>
        </w:rPr>
      </w:pPr>
    </w:p>
    <w:p w:rsidRPr="00713ED9" w:rsidR="009013CC" w:rsidP="00640AD1" w:rsidRDefault="009013CC" w14:paraId="3DCC009C" w14:textId="57F5A3C6">
      <w:pPr>
        <w:rPr>
          <w:rFonts w:ascii="Calibri" w:hAnsi="Calibri" w:cs="Calibri"/>
        </w:rPr>
      </w:pPr>
      <w:r w:rsidRPr="47DDB465">
        <w:rPr>
          <w:rFonts w:ascii="Calibri" w:hAnsi="Calibri" w:cs="Calibri"/>
        </w:rPr>
        <w:t>Insumo Necesario: Syllabus o programa.</w:t>
      </w:r>
    </w:p>
    <w:p w:rsidRPr="00713ED9" w:rsidR="009013CC" w:rsidP="00640AD1" w:rsidRDefault="009013CC" w14:paraId="518B6C59" w14:textId="7E8DE77A">
      <w:pPr>
        <w:rPr>
          <w:rFonts w:ascii="Calibri" w:hAnsi="Calibri" w:cs="Calibri"/>
        </w:rPr>
      </w:pPr>
      <w:r w:rsidRPr="47DDB465">
        <w:rPr>
          <w:rFonts w:ascii="Calibri" w:hAnsi="Calibri" w:cs="Calibri"/>
        </w:rPr>
        <w:t>Producto esperado: Anexo de Syllabus o Programa.</w:t>
      </w:r>
    </w:p>
    <w:p w:rsidRPr="00713ED9" w:rsidR="009013CC" w:rsidP="00640AD1" w:rsidRDefault="009013CC" w14:paraId="1212853A" w14:textId="77777777">
      <w:pPr>
        <w:rPr>
          <w:rFonts w:ascii="Calibri" w:hAnsi="Calibri" w:cs="Calibri"/>
        </w:rPr>
      </w:pPr>
    </w:p>
    <w:p w:rsidRPr="00713ED9" w:rsidR="009013CC" w:rsidP="00640AD1" w:rsidRDefault="009013CC" w14:paraId="361BB1CD" w14:textId="37D8514D">
      <w:pPr>
        <w:rPr>
          <w:rFonts w:ascii="Calibri" w:hAnsi="Calibri" w:cs="Calibri"/>
        </w:rPr>
      </w:pPr>
      <w:r w:rsidRPr="47DDB465">
        <w:rPr>
          <w:rFonts w:ascii="Calibri" w:hAnsi="Calibri" w:cs="Calibri"/>
        </w:rPr>
        <w:t>El anexo de Syllabus para e-learning tiene la siguiente información</w:t>
      </w:r>
      <w:r w:rsidRPr="47DDB465" w:rsidR="00D71F48">
        <w:rPr>
          <w:rFonts w:ascii="Calibri" w:hAnsi="Calibri" w:cs="Calibri"/>
        </w:rPr>
        <w:t>:</w:t>
      </w:r>
    </w:p>
    <w:p w:rsidRPr="00713ED9" w:rsidR="00684AF4" w:rsidP="00640AD1" w:rsidRDefault="00684AF4" w14:paraId="2013A62F" w14:textId="77777777">
      <w:pPr>
        <w:rPr>
          <w:rFonts w:ascii="Calibri" w:hAnsi="Calibri" w:cs="Calibri"/>
        </w:rPr>
      </w:pPr>
    </w:p>
    <w:tbl>
      <w:tblPr>
        <w:tblW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9"/>
        <w:gridCol w:w="47"/>
        <w:gridCol w:w="2133"/>
        <w:gridCol w:w="1908"/>
        <w:gridCol w:w="2088"/>
        <w:gridCol w:w="1945"/>
      </w:tblGrid>
      <w:tr w:rsidRPr="00713ED9" w:rsidR="00EC1D8D" w:rsidTr="1B28E8BE" w14:paraId="392FB8B9" w14:textId="77777777">
        <w:trPr>
          <w:trHeight w:val="1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713ED9" w:rsidR="00EC1D8D" w:rsidP="00EC1D8D" w:rsidRDefault="00EC1D8D" w14:paraId="2EAFAE26" w14:textId="77777777">
            <w:pPr>
              <w:jc w:val="right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  <w:color w:val="808080" w:themeColor="background1" w:themeShade="80"/>
              </w:rPr>
              <w:t> </w:t>
            </w:r>
          </w:p>
        </w:tc>
        <w:tc>
          <w:tcPr>
            <w:tcW w:w="165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00EC1D8D" w14:paraId="24B8C012" w14:textId="77777777">
            <w:pPr>
              <w:jc w:val="center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</w:rPr>
              <w:t> </w:t>
            </w:r>
          </w:p>
        </w:tc>
        <w:tc>
          <w:tcPr>
            <w:tcW w:w="7305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00EC1D8D" w14:paraId="5EAD4B54" w14:textId="77777777">
            <w:pPr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  <w:b/>
                <w:bCs/>
              </w:rPr>
              <w:t>​​Anexo para módulo E-Learning​</w:t>
            </w:r>
            <w:r w:rsidRPr="47DDB465">
              <w:rPr>
                <w:rFonts w:ascii="Calibri" w:hAnsi="Calibri" w:cs="Calibri"/>
              </w:rPr>
              <w:t> </w:t>
            </w:r>
          </w:p>
        </w:tc>
      </w:tr>
      <w:tr w:rsidRPr="00713ED9" w:rsidR="00EC1D8D" w:rsidTr="1B28E8BE" w14:paraId="291E1443" w14:textId="77777777">
        <w:trPr>
          <w:trHeight w:val="330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713ED9" w:rsidR="00EC1D8D" w:rsidP="00EC1D8D" w:rsidRDefault="00EC1D8D" w14:paraId="76CE5790" w14:textId="2CDB2CD8">
            <w:pPr>
              <w:jc w:val="right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  <w:b/>
                <w:bCs/>
              </w:rPr>
              <w:t>​​Vigencia Módulo E</w:t>
            </w:r>
            <w:r w:rsidRPr="47DDB465" w:rsidR="00684AF4">
              <w:rPr>
                <w:rFonts w:ascii="Calibri" w:hAnsi="Calibri" w:cs="Calibri"/>
                <w:b/>
                <w:bCs/>
              </w:rPr>
              <w:t>-</w:t>
            </w:r>
            <w:r w:rsidRPr="47DDB465">
              <w:rPr>
                <w:rFonts w:ascii="Calibri" w:hAnsi="Calibri" w:cs="Calibri"/>
                <w:b/>
                <w:bCs/>
              </w:rPr>
              <w:t>learning​</w:t>
            </w:r>
            <w:r w:rsidRPr="47DDB465">
              <w:rPr>
                <w:rFonts w:ascii="Calibri" w:hAnsi="Calibri" w:cs="Calibri"/>
                <w:color w:val="808080" w:themeColor="background1" w:themeShade="80"/>
              </w:rPr>
              <w:t> </w:t>
            </w:r>
          </w:p>
        </w:tc>
        <w:tc>
          <w:tcPr>
            <w:tcW w:w="165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00EC1D8D" w14:paraId="65021EA7" w14:textId="77777777">
            <w:pPr>
              <w:jc w:val="center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</w:rPr>
              <w:t> </w:t>
            </w:r>
          </w:p>
        </w:tc>
        <w:tc>
          <w:tcPr>
            <w:tcW w:w="1815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00EC1D8D" w14:paraId="1D5EE9BA" w14:textId="77777777">
            <w:pPr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  <w:b/>
                <w:bCs/>
                <w:i/>
                <w:iCs/>
              </w:rPr>
              <w:t>​​Desde:  ​</w:t>
            </w:r>
            <w:r w:rsidRPr="47DDB465">
              <w:rPr>
                <w:rFonts w:ascii="Calibri" w:hAnsi="Calibri" w:cs="Calibri"/>
              </w:rPr>
              <w:t> </w:t>
            </w:r>
          </w:p>
        </w:tc>
        <w:tc>
          <w:tcPr>
            <w:tcW w:w="1815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00EC1D8D" w14:paraId="5D393E1D" w14:textId="77777777">
            <w:pPr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</w:rPr>
              <w:t>​​06-05-2023​ </w:t>
            </w:r>
          </w:p>
        </w:tc>
        <w:tc>
          <w:tcPr>
            <w:tcW w:w="1815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00EC1D8D" w14:paraId="7810CB8D" w14:textId="77777777">
            <w:pPr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  <w:b/>
                <w:bCs/>
                <w:i/>
                <w:iCs/>
              </w:rPr>
              <w:t>​​Hasta:  ​</w:t>
            </w:r>
            <w:r w:rsidRPr="47DDB465">
              <w:rPr>
                <w:rFonts w:ascii="Calibri" w:hAnsi="Calibri" w:cs="Calibri"/>
              </w:rPr>
              <w:t> </w:t>
            </w:r>
          </w:p>
        </w:tc>
        <w:tc>
          <w:tcPr>
            <w:tcW w:w="1815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00EC1D8D" w14:paraId="375DEB71" w14:textId="77777777">
            <w:pPr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</w:rPr>
              <w:t>​​10-06-2023​ </w:t>
            </w:r>
          </w:p>
        </w:tc>
      </w:tr>
      <w:tr w:rsidRPr="00713ED9" w:rsidR="00EC1D8D" w:rsidTr="1B28E8BE" w14:paraId="22089EA6" w14:textId="77777777">
        <w:trPr>
          <w:trHeight w:val="300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713ED9" w:rsidR="00EC1D8D" w:rsidP="00EC1D8D" w:rsidRDefault="00EC1D8D" w14:paraId="01FC0963" w14:textId="77777777">
            <w:pPr>
              <w:jc w:val="right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  <w:b/>
                <w:bCs/>
                <w:color w:val="808080" w:themeColor="background1" w:themeShade="80"/>
              </w:rPr>
              <w:t>​​</w:t>
            </w:r>
            <w:r w:rsidRPr="47DDB465">
              <w:rPr>
                <w:rFonts w:ascii="Calibri" w:hAnsi="Calibri" w:cs="Calibri"/>
                <w:b/>
                <w:bCs/>
              </w:rPr>
              <w:t>Distribución de Horas</w:t>
            </w:r>
            <w:r w:rsidRPr="47DDB465">
              <w:rPr>
                <w:rFonts w:ascii="Calibri" w:hAnsi="Calibri" w:cs="Calibri"/>
                <w:b/>
                <w:bCs/>
                <w:color w:val="808080" w:themeColor="background1" w:themeShade="80"/>
              </w:rPr>
              <w:t>​</w:t>
            </w:r>
            <w:r w:rsidRPr="47DDB465">
              <w:rPr>
                <w:rFonts w:ascii="Calibri" w:hAnsi="Calibri" w:cs="Calibri"/>
              </w:rPr>
              <w:t> </w:t>
            </w:r>
          </w:p>
        </w:tc>
        <w:tc>
          <w:tcPr>
            <w:tcW w:w="165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00EC1D8D" w14:paraId="3D00D389" w14:textId="77777777">
            <w:pPr>
              <w:jc w:val="center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</w:rPr>
              <w:t> </w:t>
            </w:r>
          </w:p>
        </w:tc>
        <w:tc>
          <w:tcPr>
            <w:tcW w:w="7305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tbl>
            <w:tblPr>
              <w:tblW w:w="0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2"/>
              <w:gridCol w:w="998"/>
              <w:gridCol w:w="788"/>
              <w:gridCol w:w="1128"/>
              <w:gridCol w:w="984"/>
              <w:gridCol w:w="658"/>
              <w:gridCol w:w="784"/>
              <w:gridCol w:w="625"/>
              <w:gridCol w:w="577"/>
              <w:gridCol w:w="740"/>
              <w:gridCol w:w="20"/>
            </w:tblGrid>
            <w:tr w:rsidRPr="00713ED9" w:rsidR="00EC1D8D" w:rsidTr="47DDB465" w14:paraId="60D6817A" w14:textId="77777777">
              <w:trPr>
                <w:trHeight w:val="510"/>
              </w:trPr>
              <w:tc>
                <w:tcPr>
                  <w:tcW w:w="660" w:type="dxa"/>
                  <w:tcBorders>
                    <w:top w:val="nil"/>
                    <w:left w:val="nil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63C00DEE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4950" w:type="dxa"/>
                  <w:gridSpan w:val="7"/>
                  <w:tcBorders>
                    <w:top w:val="nil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59E3482A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  <w:i/>
                      <w:iCs/>
                    </w:rPr>
                    <w:t>Horas docencia Directa, semanal (total de hrs/18 semanas</w:t>
                  </w:r>
                  <w:r w:rsidRPr="47DDB465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nil"/>
                    <w:left w:val="single" w:color="auto" w:sz="6" w:space="0"/>
                    <w:bottom w:val="single" w:color="auto" w:sz="6" w:space="0"/>
                    <w:right w:val="nil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7F5451E4" w14:textId="77777777">
                  <w:pPr>
                    <w:jc w:val="center"/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  <w:i/>
                      <w:iCs/>
                    </w:rPr>
                    <w:t>Horas Trabajo Autónomo</w:t>
                  </w:r>
                  <w:r w:rsidRPr="47DDB465">
                    <w:rPr>
                      <w:rFonts w:ascii="Calibri" w:hAnsi="Calibri" w:cs="Calibri"/>
                    </w:rPr>
                    <w:t> </w:t>
                  </w:r>
                </w:p>
              </w:tc>
            </w:tr>
            <w:tr w:rsidRPr="00713ED9" w:rsidR="00EC1D8D" w:rsidTr="47DDB465" w14:paraId="4C87F83C" w14:textId="77777777">
              <w:trPr>
                <w:trHeight w:val="405"/>
              </w:trPr>
              <w:tc>
                <w:tcPr>
                  <w:tcW w:w="660" w:type="dxa"/>
                  <w:tcBorders>
                    <w:top w:val="single" w:color="auto" w:sz="6" w:space="0"/>
                    <w:left w:val="nil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20320382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  <w:b/>
                      <w:bCs/>
                    </w:rPr>
                    <w:t>Cátedra</w:t>
                  </w:r>
                  <w:r w:rsidRPr="47DDB465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66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39BD5211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  <w:b/>
                      <w:bCs/>
                    </w:rPr>
                    <w:t>Ayudantía</w:t>
                  </w:r>
                  <w:r w:rsidRPr="47DDB465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66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2F0226BA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  <w:b/>
                      <w:bCs/>
                    </w:rPr>
                    <w:t>Práctica</w:t>
                  </w:r>
                  <w:r w:rsidRPr="47DDB465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66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00946B2A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  <w:b/>
                      <w:bCs/>
                    </w:rPr>
                    <w:t>Laboratorio</w:t>
                  </w:r>
                  <w:r w:rsidRPr="47DDB465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87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58DFE992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  <w:b/>
                      <w:bCs/>
                    </w:rPr>
                    <w:t>Seminario</w:t>
                  </w:r>
                  <w:r w:rsidRPr="47DDB465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2110728A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  <w:b/>
                      <w:bCs/>
                    </w:rPr>
                    <w:t>Clínica</w:t>
                  </w:r>
                  <w:r w:rsidRPr="47DDB465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0F06D7AD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  <w:b/>
                      <w:bCs/>
                    </w:rPr>
                    <w:t>Terreno</w:t>
                  </w:r>
                  <w:r w:rsidRPr="47DDB465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51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148CBC86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  <w:b/>
                      <w:bCs/>
                    </w:rPr>
                    <w:t>Taller </w:t>
                  </w:r>
                  <w:r w:rsidRPr="47DDB465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52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76292EC1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  <w:b/>
                      <w:bCs/>
                    </w:rPr>
                    <w:t>Tarea</w:t>
                  </w:r>
                  <w:r w:rsidRPr="47DDB465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73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24F3864B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  <w:b/>
                      <w:bCs/>
                    </w:rPr>
                    <w:t>Estudio</w:t>
                  </w:r>
                  <w:r w:rsidRPr="47DDB465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Pr="00713ED9" w:rsidR="00EC1D8D" w:rsidP="00EC1D8D" w:rsidRDefault="00EC1D8D" w14:paraId="2D73BF8B" w14:textId="77777777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Pr="00713ED9" w:rsidR="00EC1D8D" w:rsidTr="47DDB465" w14:paraId="61C59020" w14:textId="77777777">
              <w:trPr>
                <w:trHeight w:val="555"/>
              </w:trPr>
              <w:tc>
                <w:tcPr>
                  <w:tcW w:w="660" w:type="dxa"/>
                  <w:tcBorders>
                    <w:top w:val="single" w:color="auto" w:sz="6" w:space="0"/>
                    <w:left w:val="nil"/>
                    <w:bottom w:val="nil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174AED3E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30 </w:t>
                  </w:r>
                </w:p>
              </w:tc>
              <w:tc>
                <w:tcPr>
                  <w:tcW w:w="660" w:type="dxa"/>
                  <w:tcBorders>
                    <w:top w:val="single" w:color="auto" w:sz="6" w:space="0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307C1607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Hrs </w:t>
                  </w:r>
                </w:p>
              </w:tc>
              <w:tc>
                <w:tcPr>
                  <w:tcW w:w="660" w:type="dxa"/>
                  <w:tcBorders>
                    <w:top w:val="single" w:color="auto" w:sz="6" w:space="0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2365CE5B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​​Hrs.​ </w:t>
                  </w:r>
                </w:p>
              </w:tc>
              <w:tc>
                <w:tcPr>
                  <w:tcW w:w="660" w:type="dxa"/>
                  <w:tcBorders>
                    <w:top w:val="single" w:color="auto" w:sz="6" w:space="0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13AA3B4C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​​0 hrs​ </w:t>
                  </w:r>
                </w:p>
              </w:tc>
              <w:tc>
                <w:tcPr>
                  <w:tcW w:w="870" w:type="dxa"/>
                  <w:tcBorders>
                    <w:top w:val="single" w:color="auto" w:sz="6" w:space="0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04B19BF8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</w:t>
                  </w:r>
                  <w:r w:rsidRPr="47DDB465">
                    <w:rPr>
                      <w:rFonts w:ascii="Calibri" w:hAnsi="Calibri" w:cs="Calibri"/>
                      <w:color w:val="808080" w:themeColor="background1" w:themeShade="80"/>
                    </w:rPr>
                    <w:t>Hrs.</w:t>
                  </w:r>
                  <w:r w:rsidRPr="47DDB465">
                    <w:rPr>
                      <w:rFonts w:ascii="Calibri" w:hAnsi="Calibri" w:cs="Calibri"/>
                    </w:rPr>
                    <w:t>​ </w:t>
                  </w:r>
                </w:p>
              </w:tc>
              <w:tc>
                <w:tcPr>
                  <w:tcW w:w="780" w:type="dxa"/>
                  <w:tcBorders>
                    <w:top w:val="single" w:color="auto" w:sz="6" w:space="0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2CB925E7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​​0 hrs​ </w:t>
                  </w:r>
                </w:p>
              </w:tc>
              <w:tc>
                <w:tcPr>
                  <w:tcW w:w="780" w:type="dxa"/>
                  <w:tcBorders>
                    <w:top w:val="single" w:color="auto" w:sz="6" w:space="0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55EFDA38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​​0 hrs​ </w:t>
                  </w:r>
                </w:p>
              </w:tc>
              <w:tc>
                <w:tcPr>
                  <w:tcW w:w="510" w:type="dxa"/>
                  <w:tcBorders>
                    <w:top w:val="single" w:color="auto" w:sz="6" w:space="0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6D93853C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</w:t>
                  </w:r>
                  <w:r w:rsidRPr="47DDB465">
                    <w:rPr>
                      <w:rFonts w:ascii="Calibri" w:hAnsi="Calibri" w:cs="Calibri"/>
                      <w:color w:val="808080" w:themeColor="background1" w:themeShade="80"/>
                    </w:rPr>
                    <w:t>Hrs.</w:t>
                  </w:r>
                  <w:r w:rsidRPr="47DDB465">
                    <w:rPr>
                      <w:rFonts w:ascii="Calibri" w:hAnsi="Calibri" w:cs="Calibri"/>
                    </w:rPr>
                    <w:t>​ </w:t>
                  </w:r>
                </w:p>
              </w:tc>
              <w:tc>
                <w:tcPr>
                  <w:tcW w:w="1860" w:type="dxa"/>
                  <w:gridSpan w:val="3"/>
                  <w:tcBorders>
                    <w:top w:val="single" w:color="auto" w:sz="6" w:space="0"/>
                    <w:left w:val="single" w:color="auto" w:sz="6" w:space="0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Pr="00713ED9" w:rsidR="00EC1D8D" w:rsidP="00EC1D8D" w:rsidRDefault="00EC1D8D" w14:paraId="4F6B4868" w14:textId="77777777">
                  <w:pPr>
                    <w:jc w:val="center"/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​​24 hrs.​ </w:t>
                  </w:r>
                </w:p>
              </w:tc>
            </w:tr>
          </w:tbl>
          <w:p w:rsidRPr="00713ED9" w:rsidR="00EC1D8D" w:rsidP="00EC1D8D" w:rsidRDefault="00EC1D8D" w14:paraId="73370D5D" w14:textId="77777777">
            <w:pPr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</w:rPr>
              <w:t> </w:t>
            </w:r>
          </w:p>
        </w:tc>
      </w:tr>
      <w:tr w:rsidRPr="00713ED9" w:rsidR="00EC1D8D" w:rsidTr="1B28E8BE" w14:paraId="53F0F982" w14:textId="77777777">
        <w:trPr>
          <w:trHeight w:val="94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713ED9" w:rsidR="00EC1D8D" w:rsidP="00EC1D8D" w:rsidRDefault="00EC1D8D" w14:paraId="3FBB1581" w14:textId="77777777">
            <w:pPr>
              <w:jc w:val="right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  <w:b/>
                <w:bCs/>
                <w:color w:val="808080" w:themeColor="background1" w:themeShade="80"/>
              </w:rPr>
              <w:t>​​</w:t>
            </w:r>
            <w:r w:rsidRPr="47DDB465">
              <w:rPr>
                <w:rFonts w:ascii="Calibri" w:hAnsi="Calibri" w:cs="Calibri"/>
                <w:b/>
                <w:bCs/>
              </w:rPr>
              <w:t>Modalidad Tutorial de Impartición Virtual E-learning</w:t>
            </w:r>
            <w:r w:rsidRPr="47DDB465">
              <w:rPr>
                <w:rFonts w:ascii="Calibri" w:hAnsi="Calibri" w:cs="Calibri"/>
                <w:b/>
                <w:bCs/>
                <w:color w:val="808080" w:themeColor="background1" w:themeShade="80"/>
              </w:rPr>
              <w:t>​</w:t>
            </w:r>
            <w:r w:rsidRPr="47DDB465">
              <w:rPr>
                <w:rFonts w:ascii="Calibri" w:hAnsi="Calibri" w:cs="Calibri"/>
                <w:color w:val="808080" w:themeColor="background1" w:themeShade="80"/>
              </w:rPr>
              <w:t> </w:t>
            </w:r>
          </w:p>
          <w:p w:rsidRPr="00713ED9" w:rsidR="00EC1D8D" w:rsidP="00EC1D8D" w:rsidRDefault="00EC1D8D" w14:paraId="0734CF7B" w14:textId="77777777">
            <w:pPr>
              <w:jc w:val="right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</w:rPr>
              <w:t> </w:t>
            </w:r>
          </w:p>
        </w:tc>
        <w:tc>
          <w:tcPr>
            <w:tcW w:w="165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00EC1D8D" w14:paraId="10085E74" w14:textId="77777777">
            <w:pPr>
              <w:jc w:val="center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</w:rPr>
              <w:t> </w:t>
            </w:r>
          </w:p>
        </w:tc>
        <w:tc>
          <w:tcPr>
            <w:tcW w:w="7305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00EC1D8D" w14:paraId="2C1C4788" w14:textId="77777777">
            <w:pPr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  <w:b/>
                <w:bCs/>
              </w:rPr>
              <w:t>​​Docente experto no diseñador​</w:t>
            </w:r>
            <w:r w:rsidRPr="47DDB465">
              <w:rPr>
                <w:rFonts w:ascii="Calibri" w:hAnsi="Calibri" w:cs="Calibri"/>
              </w:rPr>
              <w:t> </w:t>
            </w:r>
          </w:p>
        </w:tc>
      </w:tr>
      <w:tr w:rsidRPr="00713ED9" w:rsidR="00EC1D8D" w:rsidTr="1B28E8BE" w14:paraId="1FF180CC" w14:textId="77777777">
        <w:trPr>
          <w:trHeight w:val="16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713ED9" w:rsidR="00EC1D8D" w:rsidP="00EC1D8D" w:rsidRDefault="00EC1D8D" w14:paraId="5EA0C68B" w14:textId="77777777">
            <w:pPr>
              <w:jc w:val="right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  <w:b/>
                <w:bCs/>
                <w:color w:val="808080" w:themeColor="background1" w:themeShade="80"/>
              </w:rPr>
              <w:t>​​</w:t>
            </w:r>
            <w:r w:rsidRPr="47DDB465">
              <w:rPr>
                <w:rFonts w:ascii="Calibri" w:hAnsi="Calibri" w:cs="Calibri"/>
                <w:b/>
                <w:bCs/>
              </w:rPr>
              <w:t>Distribución de horas para Modalidad de Impartición Virtual E-learning</w:t>
            </w:r>
            <w:r w:rsidRPr="47DDB465">
              <w:rPr>
                <w:rFonts w:ascii="Calibri" w:hAnsi="Calibri" w:cs="Calibri"/>
                <w:b/>
                <w:bCs/>
                <w:color w:val="808080" w:themeColor="background1" w:themeShade="80"/>
              </w:rPr>
              <w:t>​</w:t>
            </w:r>
            <w:r w:rsidRPr="47DDB465">
              <w:rPr>
                <w:rFonts w:ascii="Calibri" w:hAnsi="Calibri" w:cs="Calibri"/>
                <w:color w:val="808080" w:themeColor="background1" w:themeShade="80"/>
              </w:rPr>
              <w:t> </w:t>
            </w:r>
          </w:p>
          <w:p w:rsidRPr="00713ED9" w:rsidR="00EC1D8D" w:rsidP="00EC1D8D" w:rsidRDefault="00EC1D8D" w14:paraId="58EDA5ED" w14:textId="77777777">
            <w:pPr>
              <w:jc w:val="right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</w:rPr>
              <w:t> </w:t>
            </w:r>
          </w:p>
        </w:tc>
        <w:tc>
          <w:tcPr>
            <w:tcW w:w="165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00EC1D8D" w14:paraId="3003505D" w14:textId="77777777">
            <w:pPr>
              <w:jc w:val="center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</w:rPr>
              <w:t> </w:t>
            </w:r>
          </w:p>
        </w:tc>
        <w:tc>
          <w:tcPr>
            <w:tcW w:w="7305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00EC1D8D" w14:paraId="0A2EBC68" w14:textId="77777777">
            <w:pPr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  <w:i/>
                <w:iCs/>
              </w:rPr>
              <w:t>Semanal (cada fila es una semana)</w:t>
            </w:r>
            <w:r w:rsidRPr="47DDB465">
              <w:rPr>
                <w:rFonts w:ascii="Calibri" w:hAnsi="Calibri" w:cs="Calibri"/>
              </w:rPr>
              <w:t> </w:t>
            </w:r>
          </w:p>
          <w:tbl>
            <w:tblPr>
              <w:tblW w:w="8074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80"/>
              <w:gridCol w:w="1402"/>
              <w:gridCol w:w="1300"/>
              <w:gridCol w:w="1327"/>
              <w:gridCol w:w="1376"/>
              <w:gridCol w:w="1289"/>
            </w:tblGrid>
            <w:tr w:rsidRPr="00713ED9" w:rsidR="00FF5849" w:rsidTr="00FF5849" w14:paraId="49BE6C81" w14:textId="21D2C1AB">
              <w:trPr>
                <w:trHeight w:val="300"/>
              </w:trPr>
              <w:tc>
                <w:tcPr>
                  <w:tcW w:w="1389" w:type="dxa"/>
                  <w:tcBorders>
                    <w:top w:val="nil"/>
                    <w:left w:val="nil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3DFE933C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  <w:b/>
                      <w:bCs/>
                    </w:rPr>
                    <w:t>Sincrónico</w:t>
                  </w:r>
                  <w:r w:rsidRPr="47DDB465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1408" w:type="dxa"/>
                  <w:tcBorders>
                    <w:top w:val="nil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6A633A23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  <w:b/>
                      <w:bCs/>
                    </w:rPr>
                    <w:t>Asincrónico</w:t>
                  </w:r>
                  <w:r w:rsidRPr="47DDB465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1322" w:type="dxa"/>
                  <w:tcBorders>
                    <w:top w:val="nil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7BBA4CA5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  <w:b/>
                      <w:bCs/>
                    </w:rPr>
                    <w:t>Mixto</w:t>
                  </w:r>
                  <w:r w:rsidRPr="47DDB465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1345" w:type="dxa"/>
                  <w:tcBorders>
                    <w:top w:val="nil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351B406A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  <w:b/>
                      <w:bCs/>
                    </w:rPr>
                    <w:t>Híbrido</w:t>
                  </w:r>
                  <w:r w:rsidRPr="47DDB465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1386" w:type="dxa"/>
                  <w:tcBorders>
                    <w:top w:val="nil"/>
                    <w:left w:val="single" w:color="auto" w:sz="6" w:space="0"/>
                    <w:bottom w:val="single" w:color="auto" w:sz="6" w:space="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718300B1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  <w:b/>
                      <w:bCs/>
                    </w:rPr>
                    <w:t>Presencial</w:t>
                  </w:r>
                  <w:r w:rsidRPr="47DDB465">
                    <w:rPr>
                      <w:rFonts w:ascii="Calibri" w:hAnsi="Calibri" w:cs="Calibri"/>
                    </w:rPr>
                    <w:t> </w:t>
                  </w:r>
                </w:p>
              </w:tc>
              <w:tc>
                <w:tcPr>
                  <w:tcW w:w="1224" w:type="dxa"/>
                  <w:tcBorders>
                    <w:top w:val="nil"/>
                    <w:left w:val="single" w:color="auto" w:sz="6" w:space="0"/>
                    <w:bottom w:val="single" w:color="auto" w:sz="6" w:space="0"/>
                    <w:right w:val="nil"/>
                  </w:tcBorders>
                </w:tcPr>
                <w:p w:rsidRPr="47DDB465" w:rsidR="00FF5849" w:rsidP="00EC1D8D" w:rsidRDefault="00FF5849" w14:paraId="2D5C7FA9" w14:textId="283136BF">
                  <w:pPr>
                    <w:textAlignment w:val="baseline"/>
                    <w:rPr>
                      <w:rFonts w:ascii="Calibri" w:hAnsi="Calibri" w:cs="Calibri"/>
                      <w:b/>
                      <w:bCs/>
                    </w:rPr>
                  </w:pPr>
                  <w:r>
                    <w:rPr>
                      <w:rFonts w:ascii="Calibri" w:hAnsi="Calibri" w:cs="Calibri"/>
                      <w:b/>
                      <w:bCs/>
                    </w:rPr>
                    <w:t>Auto Instruccional</w:t>
                  </w:r>
                </w:p>
              </w:tc>
            </w:tr>
            <w:tr w:rsidRPr="00713ED9" w:rsidR="00FF5849" w:rsidTr="00FF5849" w14:paraId="049B8540" w14:textId="312997F6">
              <w:trPr>
                <w:trHeight w:val="300"/>
              </w:trPr>
              <w:tc>
                <w:tcPr>
                  <w:tcW w:w="1389" w:type="dxa"/>
                  <w:tcBorders>
                    <w:top w:val="single" w:color="auto" w:sz="6" w:space="0"/>
                    <w:left w:val="nil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2955616A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​​2 hrs​ </w:t>
                  </w:r>
                </w:p>
              </w:tc>
              <w:tc>
                <w:tcPr>
                  <w:tcW w:w="140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4B86DD19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​​4 hrs​ </w:t>
                  </w:r>
                </w:p>
              </w:tc>
              <w:tc>
                <w:tcPr>
                  <w:tcW w:w="132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0FDCEDC3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Si </w:t>
                  </w:r>
                </w:p>
              </w:tc>
              <w:tc>
                <w:tcPr>
                  <w:tcW w:w="134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299A17F9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​​0 hrs​ </w:t>
                  </w:r>
                </w:p>
              </w:tc>
              <w:tc>
                <w:tcPr>
                  <w:tcW w:w="138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179685E6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​​0 hrs​ </w:t>
                  </w:r>
                </w:p>
              </w:tc>
              <w:tc>
                <w:tcPr>
                  <w:tcW w:w="122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nil"/>
                  </w:tcBorders>
                </w:tcPr>
                <w:p w:rsidRPr="47DDB465" w:rsidR="00FF5849" w:rsidP="00EC1D8D" w:rsidRDefault="00FF5849" w14:paraId="23B7761C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</w:p>
              </w:tc>
            </w:tr>
            <w:tr w:rsidRPr="00713ED9" w:rsidR="00FF5849" w:rsidTr="00FF5849" w14:paraId="552F61EA" w14:textId="1BE2029A">
              <w:trPr>
                <w:trHeight w:val="300"/>
              </w:trPr>
              <w:tc>
                <w:tcPr>
                  <w:tcW w:w="1389" w:type="dxa"/>
                  <w:tcBorders>
                    <w:top w:val="single" w:color="auto" w:sz="6" w:space="0"/>
                    <w:left w:val="nil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5D53A0AB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​​0 hrs​ </w:t>
                  </w:r>
                </w:p>
              </w:tc>
              <w:tc>
                <w:tcPr>
                  <w:tcW w:w="140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6C47B7B4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​​4 hrs​ </w:t>
                  </w:r>
                </w:p>
              </w:tc>
              <w:tc>
                <w:tcPr>
                  <w:tcW w:w="132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165F70B3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Si </w:t>
                  </w:r>
                </w:p>
              </w:tc>
              <w:tc>
                <w:tcPr>
                  <w:tcW w:w="134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667343B0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​​0 hrs​ </w:t>
                  </w:r>
                </w:p>
              </w:tc>
              <w:tc>
                <w:tcPr>
                  <w:tcW w:w="138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6EF8ADC5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​​0 hrs​ </w:t>
                  </w:r>
                </w:p>
              </w:tc>
              <w:tc>
                <w:tcPr>
                  <w:tcW w:w="122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nil"/>
                  </w:tcBorders>
                </w:tcPr>
                <w:p w:rsidRPr="47DDB465" w:rsidR="00FF5849" w:rsidP="00EC1D8D" w:rsidRDefault="00FF5849" w14:paraId="488A83AB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</w:p>
              </w:tc>
            </w:tr>
            <w:tr w:rsidRPr="00713ED9" w:rsidR="00FF5849" w:rsidTr="00FF5849" w14:paraId="2C9A22E1" w14:textId="14F388CC">
              <w:trPr>
                <w:trHeight w:val="300"/>
              </w:trPr>
              <w:tc>
                <w:tcPr>
                  <w:tcW w:w="1389" w:type="dxa"/>
                  <w:tcBorders>
                    <w:top w:val="single" w:color="auto" w:sz="6" w:space="0"/>
                    <w:left w:val="nil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15CC37E2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​​0 hrs​ </w:t>
                  </w:r>
                </w:p>
              </w:tc>
              <w:tc>
                <w:tcPr>
                  <w:tcW w:w="140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5688A5D4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​​6 hrs​ </w:t>
                  </w:r>
                </w:p>
              </w:tc>
              <w:tc>
                <w:tcPr>
                  <w:tcW w:w="132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534E8FDB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Si </w:t>
                  </w:r>
                </w:p>
              </w:tc>
              <w:tc>
                <w:tcPr>
                  <w:tcW w:w="134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07F1963C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​​0 hrs​ </w:t>
                  </w:r>
                </w:p>
              </w:tc>
              <w:tc>
                <w:tcPr>
                  <w:tcW w:w="138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5A1D2ED2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​​0 hrs​ </w:t>
                  </w:r>
                </w:p>
              </w:tc>
              <w:tc>
                <w:tcPr>
                  <w:tcW w:w="122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nil"/>
                  </w:tcBorders>
                </w:tcPr>
                <w:p w:rsidRPr="47DDB465" w:rsidR="00FF5849" w:rsidP="00EC1D8D" w:rsidRDefault="00FF5849" w14:paraId="5DD3A8F0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</w:p>
              </w:tc>
            </w:tr>
            <w:tr w:rsidRPr="00713ED9" w:rsidR="00FF5849" w:rsidTr="00FF5849" w14:paraId="568D9AAF" w14:textId="591362F5">
              <w:trPr>
                <w:trHeight w:val="300"/>
              </w:trPr>
              <w:tc>
                <w:tcPr>
                  <w:tcW w:w="1389" w:type="dxa"/>
                  <w:tcBorders>
                    <w:top w:val="single" w:color="auto" w:sz="6" w:space="0"/>
                    <w:left w:val="nil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3038DD7E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​​0 hrs​ </w:t>
                  </w:r>
                </w:p>
              </w:tc>
              <w:tc>
                <w:tcPr>
                  <w:tcW w:w="1408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1095F6C1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​​5 hrs​ </w:t>
                  </w:r>
                </w:p>
              </w:tc>
              <w:tc>
                <w:tcPr>
                  <w:tcW w:w="1322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642804A1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Si </w:t>
                  </w:r>
                </w:p>
              </w:tc>
              <w:tc>
                <w:tcPr>
                  <w:tcW w:w="134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6E468F5E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​​0 hrs​ </w:t>
                  </w:r>
                </w:p>
              </w:tc>
              <w:tc>
                <w:tcPr>
                  <w:tcW w:w="1386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23F70528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​​0 hrs​ </w:t>
                  </w:r>
                </w:p>
              </w:tc>
              <w:tc>
                <w:tcPr>
                  <w:tcW w:w="1224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nil"/>
                  </w:tcBorders>
                </w:tcPr>
                <w:p w:rsidRPr="47DDB465" w:rsidR="00FF5849" w:rsidP="00EC1D8D" w:rsidRDefault="00FF5849" w14:paraId="57C83748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</w:p>
              </w:tc>
            </w:tr>
            <w:tr w:rsidRPr="00713ED9" w:rsidR="00FF5849" w:rsidTr="00FF5849" w14:paraId="2FBDA440" w14:textId="0212D37B">
              <w:trPr>
                <w:trHeight w:val="300"/>
              </w:trPr>
              <w:tc>
                <w:tcPr>
                  <w:tcW w:w="1389" w:type="dxa"/>
                  <w:tcBorders>
                    <w:top w:val="single" w:color="auto" w:sz="6" w:space="0"/>
                    <w:left w:val="nil"/>
                    <w:bottom w:val="nil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11740C89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​​3 hrs​ </w:t>
                  </w:r>
                </w:p>
              </w:tc>
              <w:tc>
                <w:tcPr>
                  <w:tcW w:w="1408" w:type="dxa"/>
                  <w:tcBorders>
                    <w:top w:val="single" w:color="auto" w:sz="6" w:space="0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2C1198E5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​​6 hrs​ </w:t>
                  </w:r>
                </w:p>
              </w:tc>
              <w:tc>
                <w:tcPr>
                  <w:tcW w:w="1322" w:type="dxa"/>
                  <w:tcBorders>
                    <w:top w:val="single" w:color="auto" w:sz="6" w:space="0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3A235AB7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Si </w:t>
                  </w:r>
                </w:p>
              </w:tc>
              <w:tc>
                <w:tcPr>
                  <w:tcW w:w="1345" w:type="dxa"/>
                  <w:tcBorders>
                    <w:top w:val="single" w:color="auto" w:sz="6" w:space="0"/>
                    <w:left w:val="single" w:color="auto" w:sz="6" w:space="0"/>
                    <w:bottom w:val="nil"/>
                    <w:right w:val="single" w:color="auto" w:sz="6" w:space="0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795BE9EE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​​0 hrs​ </w:t>
                  </w:r>
                </w:p>
              </w:tc>
              <w:tc>
                <w:tcPr>
                  <w:tcW w:w="1386" w:type="dxa"/>
                  <w:tcBorders>
                    <w:top w:val="single" w:color="auto" w:sz="6" w:space="0"/>
                    <w:left w:val="single" w:color="auto" w:sz="6" w:space="0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Pr="00713ED9" w:rsidR="00FF5849" w:rsidP="00EC1D8D" w:rsidRDefault="00FF5849" w14:paraId="562A4C4A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  <w:r w:rsidRPr="47DDB465">
                    <w:rPr>
                      <w:rFonts w:ascii="Calibri" w:hAnsi="Calibri" w:cs="Calibri"/>
                    </w:rPr>
                    <w:t>​​0 hrs​ </w:t>
                  </w:r>
                </w:p>
              </w:tc>
              <w:tc>
                <w:tcPr>
                  <w:tcW w:w="1224" w:type="dxa"/>
                  <w:tcBorders>
                    <w:top w:val="single" w:color="auto" w:sz="6" w:space="0"/>
                    <w:left w:val="single" w:color="auto" w:sz="6" w:space="0"/>
                    <w:bottom w:val="nil"/>
                    <w:right w:val="nil"/>
                  </w:tcBorders>
                </w:tcPr>
                <w:p w:rsidRPr="47DDB465" w:rsidR="00FF5849" w:rsidP="00EC1D8D" w:rsidRDefault="00FF5849" w14:paraId="2747D84C" w14:textId="77777777">
                  <w:pPr>
                    <w:textAlignment w:val="baseline"/>
                    <w:rPr>
                      <w:rFonts w:ascii="Calibri" w:hAnsi="Calibri" w:cs="Calibri"/>
                    </w:rPr>
                  </w:pPr>
                </w:p>
              </w:tc>
            </w:tr>
          </w:tbl>
          <w:p w:rsidRPr="00713ED9" w:rsidR="00EC1D8D" w:rsidP="00EC1D8D" w:rsidRDefault="00EC1D8D" w14:paraId="1952FE46" w14:textId="77777777">
            <w:pPr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</w:rPr>
              <w:t> </w:t>
            </w:r>
          </w:p>
        </w:tc>
      </w:tr>
      <w:tr w:rsidRPr="00713ED9" w:rsidR="00EC1D8D" w:rsidTr="1B28E8BE" w14:paraId="573CC6CF" w14:textId="77777777">
        <w:trPr>
          <w:trHeight w:val="16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713ED9" w:rsidR="00EC1D8D" w:rsidP="00EC1D8D" w:rsidRDefault="00EC1D8D" w14:paraId="0EE6E2E3" w14:textId="77777777">
            <w:pPr>
              <w:jc w:val="center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  <w:b/>
                <w:bCs/>
                <w:color w:val="808080" w:themeColor="background1" w:themeShade="80"/>
              </w:rPr>
              <w:t>​​</w:t>
            </w:r>
            <w:r w:rsidRPr="47DDB465">
              <w:rPr>
                <w:rFonts w:ascii="Calibri" w:hAnsi="Calibri" w:cs="Calibri"/>
                <w:b/>
                <w:bCs/>
              </w:rPr>
              <w:t>Nivel de los Aprendizajes</w:t>
            </w:r>
            <w:r w:rsidRPr="47DDB465">
              <w:rPr>
                <w:rFonts w:ascii="Calibri" w:hAnsi="Calibri" w:cs="Calibri"/>
                <w:b/>
                <w:bCs/>
                <w:color w:val="808080" w:themeColor="background1" w:themeShade="80"/>
              </w:rPr>
              <w:t>​</w:t>
            </w:r>
            <w:r w:rsidRPr="47DDB465">
              <w:rPr>
                <w:rFonts w:ascii="Calibri" w:hAnsi="Calibri" w:cs="Calibri"/>
              </w:rPr>
              <w:t> </w:t>
            </w:r>
          </w:p>
        </w:tc>
        <w:tc>
          <w:tcPr>
            <w:tcW w:w="165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00EC1D8D" w14:paraId="4A9ACA99" w14:textId="77777777">
            <w:pPr>
              <w:jc w:val="center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</w:rPr>
              <w:t> </w:t>
            </w:r>
          </w:p>
        </w:tc>
        <w:tc>
          <w:tcPr>
            <w:tcW w:w="7305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00EC1D8D" w14:paraId="2F5B28E6" w14:textId="77777777">
            <w:pPr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  <w:color w:val="000000" w:themeColor="text1"/>
              </w:rPr>
              <w:t> ​Nivel Especializado​ </w:t>
            </w:r>
          </w:p>
        </w:tc>
      </w:tr>
      <w:tr w:rsidRPr="00713ED9" w:rsidR="00EC1D8D" w:rsidTr="1B28E8BE" w14:paraId="3FC8C9A5" w14:textId="77777777">
        <w:trPr>
          <w:trHeight w:val="16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713ED9" w:rsidR="00EC1D8D" w:rsidP="00EC1D8D" w:rsidRDefault="00EC1D8D" w14:paraId="51A3E96F" w14:textId="77777777">
            <w:pPr>
              <w:jc w:val="right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  <w:b/>
                <w:bCs/>
              </w:rPr>
              <w:t>​​Observaciones o comentarios​</w:t>
            </w:r>
            <w:r w:rsidRPr="47DDB465">
              <w:rPr>
                <w:rFonts w:ascii="Calibri" w:hAnsi="Calibri" w:cs="Calibri"/>
              </w:rPr>
              <w:t> </w:t>
            </w:r>
          </w:p>
        </w:tc>
        <w:tc>
          <w:tcPr>
            <w:tcW w:w="165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00EC1D8D" w14:paraId="183F394B" w14:textId="77777777">
            <w:pPr>
              <w:jc w:val="center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</w:rPr>
              <w:t> </w:t>
            </w:r>
          </w:p>
        </w:tc>
        <w:tc>
          <w:tcPr>
            <w:tcW w:w="7305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00EC1D8D" w14:paraId="4C85B049" w14:textId="77777777">
            <w:pPr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  <w:b/>
                <w:bCs/>
              </w:rPr>
              <w:t>​​</w:t>
            </w:r>
            <w:r w:rsidRPr="47DDB465">
              <w:rPr>
                <w:rFonts w:ascii="Calibri" w:hAnsi="Calibri" w:cs="Calibri"/>
                <w:color w:val="808080" w:themeColor="background1" w:themeShade="80"/>
              </w:rPr>
              <w:t>Observaciones o comentarios.</w:t>
            </w:r>
            <w:r w:rsidRPr="47DDB465">
              <w:rPr>
                <w:rFonts w:ascii="Calibri" w:hAnsi="Calibri" w:cs="Calibri"/>
                <w:b/>
                <w:bCs/>
              </w:rPr>
              <w:t>​</w:t>
            </w:r>
            <w:r w:rsidRPr="47DDB465">
              <w:rPr>
                <w:rFonts w:ascii="Calibri" w:hAnsi="Calibri" w:cs="Calibri"/>
              </w:rPr>
              <w:t> </w:t>
            </w:r>
          </w:p>
        </w:tc>
      </w:tr>
      <w:tr w:rsidRPr="00713ED9" w:rsidR="00EC1D8D" w:rsidTr="1B28E8BE" w14:paraId="57DB1715" w14:textId="77777777">
        <w:trPr>
          <w:trHeight w:val="16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713ED9" w:rsidR="00EC1D8D" w:rsidP="00EC1D8D" w:rsidRDefault="00EC1D8D" w14:paraId="14EC92B7" w14:textId="77777777">
            <w:pPr>
              <w:jc w:val="right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  <w:b/>
                <w:bCs/>
              </w:rPr>
              <w:lastRenderedPageBreak/>
              <w:t>​​Validación del Anexo para e-learning del Syllabus​</w:t>
            </w:r>
            <w:r w:rsidRPr="47DDB465">
              <w:rPr>
                <w:rFonts w:ascii="Calibri" w:hAnsi="Calibri" w:cs="Calibri"/>
              </w:rPr>
              <w:t> </w:t>
            </w:r>
          </w:p>
        </w:tc>
        <w:tc>
          <w:tcPr>
            <w:tcW w:w="165" w:type="dxa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00EC1D8D" w14:paraId="52C52CCD" w14:textId="77777777">
            <w:pPr>
              <w:jc w:val="center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</w:rPr>
              <w:t> </w:t>
            </w:r>
          </w:p>
        </w:tc>
        <w:tc>
          <w:tcPr>
            <w:tcW w:w="7305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6FCE8E36" w14:paraId="7154A8C2" w14:textId="6AF639B0">
            <w:pPr>
              <w:textAlignment w:val="baseline"/>
              <w:rPr>
                <w:rFonts w:ascii="Calibri" w:hAnsi="Calibri" w:cs="Calibri"/>
              </w:rPr>
            </w:pPr>
            <w:r w:rsidRPr="1B28E8BE">
              <w:rPr>
                <w:rFonts w:ascii="Calibri" w:hAnsi="Calibri" w:cs="Calibri"/>
                <w:b/>
                <w:bCs/>
              </w:rPr>
              <w:t>​​Directora programa​</w:t>
            </w:r>
            <w:r w:rsidRPr="1B28E8BE">
              <w:rPr>
                <w:rFonts w:ascii="Calibri" w:hAnsi="Calibri" w:cs="Calibri"/>
              </w:rPr>
              <w:t> </w:t>
            </w:r>
          </w:p>
        </w:tc>
      </w:tr>
      <w:tr w:rsidRPr="00713ED9" w:rsidR="00EC1D8D" w:rsidTr="1B28E8BE" w14:paraId="43D5073E" w14:textId="77777777">
        <w:trPr>
          <w:trHeight w:val="165"/>
        </w:trPr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Pr="00713ED9" w:rsidR="00EC1D8D" w:rsidP="00EC1D8D" w:rsidRDefault="00EC1D8D" w14:paraId="0B115D2B" w14:textId="77777777">
            <w:pPr>
              <w:jc w:val="right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  <w:b/>
                <w:bCs/>
              </w:rPr>
              <w:t>​​Fecha de publicación del anexo para Elearning</w:t>
            </w:r>
            <w:r w:rsidRPr="47DDB465">
              <w:rPr>
                <w:rFonts w:ascii="Calibri" w:hAnsi="Calibri" w:cs="Calibri"/>
                <w:color w:val="808080" w:themeColor="background1" w:themeShade="80"/>
              </w:rPr>
              <w:t>.</w:t>
            </w:r>
            <w:r w:rsidRPr="47DDB465">
              <w:rPr>
                <w:rFonts w:ascii="Calibri" w:hAnsi="Calibri" w:cs="Calibri"/>
                <w:b/>
                <w:bCs/>
              </w:rPr>
              <w:t>​</w:t>
            </w:r>
            <w:r w:rsidRPr="47DDB465">
              <w:rPr>
                <w:rFonts w:ascii="Calibri" w:hAnsi="Calibri" w:cs="Calibri"/>
              </w:rPr>
              <w:t> </w:t>
            </w:r>
          </w:p>
        </w:tc>
        <w:tc>
          <w:tcPr>
            <w:tcW w:w="165" w:type="dxa"/>
            <w:tcBorders>
              <w:top w:val="single" w:color="auto" w:sz="6" w:space="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00EC1D8D" w14:paraId="342FFA9C" w14:textId="77777777">
            <w:pPr>
              <w:jc w:val="center"/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</w:rPr>
              <w:t> </w:t>
            </w:r>
          </w:p>
        </w:tc>
        <w:tc>
          <w:tcPr>
            <w:tcW w:w="7305" w:type="dxa"/>
            <w:gridSpan w:val="4"/>
            <w:tcBorders>
              <w:top w:val="single" w:color="auto" w:sz="6" w:space="0"/>
              <w:left w:val="nil"/>
              <w:bottom w:val="single" w:color="auto" w:sz="6" w:space="0"/>
              <w:right w:val="nil"/>
            </w:tcBorders>
            <w:shd w:val="clear" w:color="auto" w:fill="auto"/>
            <w:vAlign w:val="center"/>
            <w:hideMark/>
          </w:tcPr>
          <w:p w:rsidRPr="00713ED9" w:rsidR="00EC1D8D" w:rsidP="00EC1D8D" w:rsidRDefault="00EC1D8D" w14:paraId="2FAE1128" w14:textId="77777777">
            <w:pPr>
              <w:textAlignment w:val="baseline"/>
              <w:rPr>
                <w:rFonts w:ascii="Calibri" w:hAnsi="Calibri" w:cs="Calibri"/>
              </w:rPr>
            </w:pPr>
            <w:r w:rsidRPr="47DDB465">
              <w:rPr>
                <w:rFonts w:ascii="Calibri" w:hAnsi="Calibri" w:cs="Calibri"/>
                <w:b/>
                <w:bCs/>
              </w:rPr>
              <w:t>​​</w:t>
            </w:r>
            <w:r w:rsidRPr="47DDB465">
              <w:rPr>
                <w:rFonts w:ascii="Calibri" w:hAnsi="Calibri" w:cs="Calibri"/>
                <w:color w:val="808080" w:themeColor="background1" w:themeShade="80"/>
              </w:rPr>
              <w:t>Fecha</w:t>
            </w:r>
            <w:r w:rsidRPr="47DDB465">
              <w:rPr>
                <w:rFonts w:ascii="Calibri" w:hAnsi="Calibri" w:cs="Calibri"/>
                <w:b/>
                <w:bCs/>
              </w:rPr>
              <w:t>​</w:t>
            </w:r>
            <w:r w:rsidRPr="47DDB465">
              <w:rPr>
                <w:rFonts w:ascii="Calibri" w:hAnsi="Calibri" w:cs="Calibri"/>
              </w:rPr>
              <w:t> </w:t>
            </w:r>
          </w:p>
        </w:tc>
      </w:tr>
    </w:tbl>
    <w:p w:rsidRPr="00713ED9" w:rsidR="00640AD1" w:rsidP="002E040D" w:rsidRDefault="00640AD1" w14:paraId="190471A0" w14:textId="77777777">
      <w:pPr>
        <w:pStyle w:val="Heading2"/>
        <w:rPr>
          <w:rFonts w:ascii="Calibri" w:hAnsi="Calibri" w:cs="Calibri"/>
          <w:sz w:val="24"/>
          <w:szCs w:val="24"/>
        </w:rPr>
      </w:pPr>
    </w:p>
    <w:p w:rsidRPr="00713ED9" w:rsidR="00083F8E" w:rsidP="0077586E" w:rsidRDefault="00083F8E" w14:paraId="6297F593" w14:textId="7C1B2D21">
      <w:pPr>
        <w:pStyle w:val="Heading3"/>
      </w:pPr>
      <w:bookmarkStart w:name="_Toc166573329" w:id="3"/>
      <w:r>
        <w:t>Revisión de los aspectos del Anexo para el módulo E-learning</w:t>
      </w:r>
      <w:bookmarkEnd w:id="3"/>
    </w:p>
    <w:p w:rsidRPr="00713ED9" w:rsidR="00083F8E" w:rsidP="00083F8E" w:rsidRDefault="00083F8E" w14:paraId="2C120B35" w14:textId="77777777">
      <w:pPr>
        <w:rPr>
          <w:rFonts w:ascii="Calibri" w:hAnsi="Calibri" w:cs="Calibri"/>
        </w:rPr>
      </w:pPr>
    </w:p>
    <w:p w:rsidRPr="00713ED9" w:rsidR="00AE5AE9" w:rsidP="00AE5AE9" w:rsidRDefault="00861BA8" w14:paraId="10C4D0B2" w14:textId="77777777">
      <w:pPr>
        <w:pStyle w:val="Heading3"/>
      </w:pPr>
      <w:bookmarkStart w:name="_Toc166573330" w:id="4"/>
      <w:r>
        <w:t>Vigencia</w:t>
      </w:r>
      <w:bookmarkEnd w:id="4"/>
    </w:p>
    <w:p w:rsidRPr="00713ED9" w:rsidR="00861BA8" w:rsidP="00713ED9" w:rsidRDefault="00AE5AE9" w14:paraId="503190AF" w14:textId="7B078C1B">
      <w:pPr>
        <w:jc w:val="both"/>
        <w:rPr>
          <w:rFonts w:ascii="Calibri" w:hAnsi="Calibri" w:cs="Calibri"/>
        </w:rPr>
      </w:pPr>
      <w:r w:rsidRPr="47DDB465">
        <w:rPr>
          <w:rFonts w:ascii="Calibri" w:hAnsi="Calibri" w:cs="Calibri"/>
        </w:rPr>
        <w:t>T</w:t>
      </w:r>
      <w:r w:rsidRPr="47DDB465" w:rsidR="00861BA8">
        <w:rPr>
          <w:rFonts w:ascii="Calibri" w:hAnsi="Calibri" w:cs="Calibri"/>
        </w:rPr>
        <w:t>iene relación con los posibles cambios que se requieran realizar; por ejemplo, probablemente exista una primera versión que puede ser sincrónica y se evalúa una segunda versión posterior en modalidad asincrónica</w:t>
      </w:r>
      <w:r w:rsidRPr="47DDB465" w:rsidR="00403A33">
        <w:rPr>
          <w:rFonts w:ascii="Calibri" w:hAnsi="Calibri" w:cs="Calibri"/>
        </w:rPr>
        <w:t xml:space="preserve"> (o viceversa) </w:t>
      </w:r>
      <w:r w:rsidRPr="47DDB465" w:rsidR="00861BA8">
        <w:rPr>
          <w:rFonts w:ascii="Calibri" w:hAnsi="Calibri" w:cs="Calibri"/>
        </w:rPr>
        <w:t>. Ello implicaría repensar las actividades</w:t>
      </w:r>
      <w:r w:rsidRPr="47DDB465" w:rsidR="00ED522F">
        <w:rPr>
          <w:rFonts w:ascii="Calibri" w:hAnsi="Calibri" w:cs="Calibri"/>
        </w:rPr>
        <w:t xml:space="preserve"> de aprendizaje, al menos en su forma y en la herramienta digital a utilizar; así mismo, </w:t>
      </w:r>
      <w:r w:rsidRPr="47DDB465" w:rsidR="00773D97">
        <w:rPr>
          <w:rFonts w:ascii="Calibri" w:hAnsi="Calibri" w:cs="Calibri"/>
        </w:rPr>
        <w:t>el desarrollo de las evaluaciones sumativas necesitaría</w:t>
      </w:r>
      <w:r w:rsidRPr="47DDB465" w:rsidR="00AB6525">
        <w:rPr>
          <w:rFonts w:ascii="Calibri" w:hAnsi="Calibri" w:cs="Calibri"/>
        </w:rPr>
        <w:t xml:space="preserve"> la misma actualización según corresponda a cada caso.</w:t>
      </w:r>
    </w:p>
    <w:p w:rsidRPr="00713ED9" w:rsidR="00AB6525" w:rsidP="00713ED9" w:rsidRDefault="00AB6525" w14:paraId="52BFEC55" w14:textId="77777777">
      <w:pPr>
        <w:jc w:val="both"/>
        <w:rPr>
          <w:rFonts w:ascii="Calibri" w:hAnsi="Calibri" w:cs="Calibri"/>
        </w:rPr>
      </w:pPr>
    </w:p>
    <w:p w:rsidRPr="00713ED9" w:rsidR="00AE5AE9" w:rsidP="00713ED9" w:rsidRDefault="00D74D52" w14:paraId="6CA74A16" w14:textId="77777777">
      <w:pPr>
        <w:pStyle w:val="Heading3"/>
        <w:jc w:val="both"/>
      </w:pPr>
      <w:bookmarkStart w:name="_Toc166573331" w:id="5"/>
      <w:r>
        <w:t>Distribución de horas</w:t>
      </w:r>
      <w:bookmarkEnd w:id="5"/>
    </w:p>
    <w:p w:rsidRPr="00713ED9" w:rsidR="00D74D52" w:rsidP="00713ED9" w:rsidRDefault="002F0938" w14:paraId="50488235" w14:textId="4C86C978">
      <w:pPr>
        <w:jc w:val="both"/>
        <w:rPr>
          <w:rFonts w:ascii="Calibri" w:hAnsi="Calibri" w:cs="Calibri"/>
        </w:rPr>
      </w:pPr>
      <w:r w:rsidRPr="47DDB465">
        <w:rPr>
          <w:rFonts w:ascii="Calibri" w:hAnsi="Calibri" w:cs="Calibri"/>
        </w:rPr>
        <w:t xml:space="preserve">En esta parte, hay que tener en cuenta dos puntos de vista; una es desde el punto de vista del docente y otra desde el estudiante. Este recuadro está </w:t>
      </w:r>
      <w:r w:rsidRPr="47DDB465" w:rsidR="00860581">
        <w:rPr>
          <w:rFonts w:ascii="Calibri" w:hAnsi="Calibri" w:cs="Calibri"/>
        </w:rPr>
        <w:t xml:space="preserve">basado en la documentación del sistema SCT-Chile. </w:t>
      </w:r>
      <w:r w:rsidRPr="47DDB465" w:rsidR="00B75157">
        <w:rPr>
          <w:rFonts w:ascii="Calibri" w:hAnsi="Calibri" w:cs="Calibri"/>
        </w:rPr>
        <w:t>Así</w:t>
      </w:r>
      <w:r w:rsidRPr="47DDB465" w:rsidR="00860581">
        <w:rPr>
          <w:rFonts w:ascii="Calibri" w:hAnsi="Calibri" w:cs="Calibri"/>
        </w:rPr>
        <w:t xml:space="preserve"> mismo, existen vari</w:t>
      </w:r>
      <w:r w:rsidRPr="47DDB465" w:rsidR="00D8711F">
        <w:rPr>
          <w:rFonts w:ascii="Calibri" w:hAnsi="Calibri" w:cs="Calibri"/>
        </w:rPr>
        <w:t xml:space="preserve">os términos que pueden prestarse a confusión. Por ello, en la Universidad de Talca, se han definido internamente </w:t>
      </w:r>
      <w:r w:rsidRPr="47DDB465" w:rsidR="001057AE">
        <w:rPr>
          <w:rFonts w:ascii="Calibri" w:hAnsi="Calibri" w:cs="Calibri"/>
        </w:rPr>
        <w:t>unas definiciones formalizadas en el anexo del reglamento de formación continua RU-XXXXXX</w:t>
      </w:r>
      <w:r w:rsidRPr="47DDB465" w:rsidR="00761F6C">
        <w:rPr>
          <w:rFonts w:ascii="Calibri" w:hAnsi="Calibri" w:cs="Calibri"/>
        </w:rPr>
        <w:t xml:space="preserve">. Cabe mencionar que el elearning y sus terminologías están en constante revisión y actualización a nivel mundial por ello, estas definiciones pueden ser </w:t>
      </w:r>
      <w:r w:rsidRPr="47DDB465" w:rsidR="004C7D9A">
        <w:rPr>
          <w:rFonts w:ascii="Calibri" w:hAnsi="Calibri" w:cs="Calibri"/>
        </w:rPr>
        <w:t>susceptibles</w:t>
      </w:r>
      <w:r w:rsidRPr="47DDB465" w:rsidR="00761F6C">
        <w:rPr>
          <w:rFonts w:ascii="Calibri" w:hAnsi="Calibri" w:cs="Calibri"/>
        </w:rPr>
        <w:t xml:space="preserve"> de ser modificadas </w:t>
      </w:r>
      <w:r w:rsidRPr="47DDB465" w:rsidR="004C7D9A">
        <w:rPr>
          <w:rFonts w:ascii="Calibri" w:hAnsi="Calibri" w:cs="Calibri"/>
        </w:rPr>
        <w:t>más adelante. Hoy, el tener estas definiciones nos ayuda a aunar un lenguaje común y acotar las acciones que se impliquen en este trabajo.</w:t>
      </w:r>
      <w:r w:rsidRPr="47DDB465" w:rsidR="005425EF">
        <w:rPr>
          <w:rFonts w:ascii="Calibri" w:hAnsi="Calibri" w:cs="Calibri"/>
        </w:rPr>
        <w:t xml:space="preserve"> </w:t>
      </w:r>
    </w:p>
    <w:p w:rsidRPr="00713ED9" w:rsidR="004C7D9A" w:rsidP="00713ED9" w:rsidRDefault="004C7D9A" w14:paraId="050DF8E9" w14:textId="77777777">
      <w:pPr>
        <w:jc w:val="both"/>
        <w:rPr>
          <w:rFonts w:ascii="Calibri" w:hAnsi="Calibri" w:cs="Calibri"/>
        </w:rPr>
      </w:pPr>
    </w:p>
    <w:p w:rsidRPr="00713ED9" w:rsidR="00A566D8" w:rsidP="00713ED9" w:rsidRDefault="00A566D8" w14:paraId="7BE290FE" w14:textId="3E6073BF">
      <w:pPr>
        <w:jc w:val="both"/>
        <w:rPr>
          <w:rFonts w:ascii="Calibri" w:hAnsi="Calibri" w:cs="Calibri"/>
        </w:rPr>
      </w:pPr>
      <w:r w:rsidRPr="47DDB465">
        <w:rPr>
          <w:rFonts w:ascii="Calibri" w:hAnsi="Calibri" w:cs="Calibri"/>
        </w:rPr>
        <w:t>Desde el punto de vista del docente, se definen las horas directas y horas indirectas.</w:t>
      </w:r>
    </w:p>
    <w:p w:rsidRPr="00713ED9" w:rsidR="00EE07CE" w:rsidP="00713ED9" w:rsidRDefault="00A566D8" w14:paraId="2B56B595" w14:textId="77777777">
      <w:pPr>
        <w:jc w:val="both"/>
        <w:rPr>
          <w:rFonts w:ascii="Calibri" w:hAnsi="Calibri" w:cs="Calibri"/>
        </w:rPr>
      </w:pPr>
      <w:r w:rsidRPr="47DDB465">
        <w:rPr>
          <w:rFonts w:ascii="Calibri" w:hAnsi="Calibri" w:cs="Calibri"/>
        </w:rPr>
        <w:t xml:space="preserve">Desde el punto de vista del estudiante, se definen las horas de clase </w:t>
      </w:r>
      <w:r w:rsidRPr="47DDB465" w:rsidR="00872915">
        <w:rPr>
          <w:rFonts w:ascii="Calibri" w:hAnsi="Calibri" w:cs="Calibri"/>
        </w:rPr>
        <w:t>sincrónicas, asincrónicas, híbridas</w:t>
      </w:r>
      <w:r w:rsidRPr="47DDB465" w:rsidR="00667AD7">
        <w:rPr>
          <w:rFonts w:ascii="Calibri" w:hAnsi="Calibri" w:cs="Calibri"/>
        </w:rPr>
        <w:t xml:space="preserve">, </w:t>
      </w:r>
      <w:r w:rsidRPr="47DDB465" w:rsidR="00872915">
        <w:rPr>
          <w:rFonts w:ascii="Calibri" w:hAnsi="Calibri" w:cs="Calibri"/>
        </w:rPr>
        <w:t>presenciales</w:t>
      </w:r>
      <w:r w:rsidRPr="47DDB465" w:rsidR="00667AD7">
        <w:rPr>
          <w:rFonts w:ascii="Calibri" w:hAnsi="Calibri" w:cs="Calibri"/>
        </w:rPr>
        <w:t xml:space="preserve"> y de trabajo autónomo.</w:t>
      </w:r>
      <w:r w:rsidRPr="47DDB465" w:rsidR="00777F36">
        <w:rPr>
          <w:rFonts w:ascii="Calibri" w:hAnsi="Calibri" w:cs="Calibri"/>
        </w:rPr>
        <w:t xml:space="preserve"> </w:t>
      </w:r>
    </w:p>
    <w:p w:rsidRPr="00713ED9" w:rsidR="00EE07CE" w:rsidP="00713ED9" w:rsidRDefault="00EE07CE" w14:paraId="419F3CD5" w14:textId="77777777">
      <w:pPr>
        <w:jc w:val="both"/>
        <w:rPr>
          <w:rFonts w:ascii="Calibri" w:hAnsi="Calibri" w:cs="Calibri"/>
        </w:rPr>
      </w:pPr>
    </w:p>
    <w:p w:rsidRPr="00713ED9" w:rsidR="00FE6AAB" w:rsidP="00713ED9" w:rsidRDefault="00EE07CE" w14:paraId="1523C09A" w14:textId="556DDA81">
      <w:pPr>
        <w:jc w:val="both"/>
        <w:rPr>
          <w:rFonts w:ascii="Calibri" w:hAnsi="Calibri" w:cs="Calibri"/>
        </w:rPr>
      </w:pPr>
      <w:r w:rsidRPr="47DDB465">
        <w:rPr>
          <w:rFonts w:ascii="Calibri" w:hAnsi="Calibri" w:cs="Calibri"/>
        </w:rPr>
        <w:t>Es importante tener en cuenta l</w:t>
      </w:r>
      <w:r w:rsidRPr="47DDB465" w:rsidR="00777F36">
        <w:rPr>
          <w:rFonts w:ascii="Calibri" w:hAnsi="Calibri" w:cs="Calibri"/>
        </w:rPr>
        <w:t>a diferencia entre una</w:t>
      </w:r>
      <w:r w:rsidRPr="47DDB465" w:rsidR="007B27A8">
        <w:rPr>
          <w:rFonts w:ascii="Calibri" w:hAnsi="Calibri" w:cs="Calibri"/>
        </w:rPr>
        <w:t xml:space="preserve"> hora</w:t>
      </w:r>
      <w:r w:rsidRPr="47DDB465" w:rsidR="00777F36">
        <w:rPr>
          <w:rFonts w:ascii="Calibri" w:hAnsi="Calibri" w:cs="Calibri"/>
        </w:rPr>
        <w:t xml:space="preserve"> clase asincrónica y una </w:t>
      </w:r>
      <w:r w:rsidRPr="47DDB465" w:rsidR="00054C1E">
        <w:rPr>
          <w:rFonts w:ascii="Calibri" w:hAnsi="Calibri" w:cs="Calibri"/>
        </w:rPr>
        <w:t>de trabajo autónomo</w:t>
      </w:r>
      <w:r w:rsidRPr="47DDB465" w:rsidR="00112FD2">
        <w:rPr>
          <w:rFonts w:ascii="Calibri" w:hAnsi="Calibri" w:cs="Calibri"/>
        </w:rPr>
        <w:t xml:space="preserve">. </w:t>
      </w:r>
      <w:r w:rsidRPr="47DDB465" w:rsidR="007E0819">
        <w:rPr>
          <w:rFonts w:ascii="Calibri" w:hAnsi="Calibri" w:cs="Calibri"/>
        </w:rPr>
        <w:t>En</w:t>
      </w:r>
      <w:r w:rsidRPr="47DDB465" w:rsidR="00054C1E">
        <w:rPr>
          <w:rFonts w:ascii="Calibri" w:hAnsi="Calibri" w:cs="Calibri"/>
        </w:rPr>
        <w:t xml:space="preserve"> una clase asincrónica se establece un tiempo</w:t>
      </w:r>
      <w:r w:rsidRPr="47DDB465" w:rsidR="00BD59CA">
        <w:rPr>
          <w:rFonts w:ascii="Calibri" w:hAnsi="Calibri" w:cs="Calibri"/>
        </w:rPr>
        <w:t xml:space="preserve"> definido</w:t>
      </w:r>
      <w:r w:rsidRPr="47DDB465" w:rsidR="001E02A9">
        <w:rPr>
          <w:rFonts w:ascii="Calibri" w:hAnsi="Calibri" w:cs="Calibri"/>
        </w:rPr>
        <w:t>.</w:t>
      </w:r>
      <w:r w:rsidRPr="47DDB465" w:rsidR="00BD59CA">
        <w:rPr>
          <w:rFonts w:ascii="Calibri" w:hAnsi="Calibri" w:cs="Calibri"/>
        </w:rPr>
        <w:t xml:space="preserve"> </w:t>
      </w:r>
      <w:r w:rsidRPr="47DDB465" w:rsidR="001E02A9">
        <w:rPr>
          <w:rFonts w:ascii="Calibri" w:hAnsi="Calibri" w:cs="Calibri"/>
        </w:rPr>
        <w:t>P</w:t>
      </w:r>
      <w:r w:rsidRPr="47DDB465" w:rsidR="00BD59CA">
        <w:rPr>
          <w:rFonts w:ascii="Calibri" w:hAnsi="Calibri" w:cs="Calibri"/>
        </w:rPr>
        <w:t>or ejemplo</w:t>
      </w:r>
      <w:r w:rsidRPr="47DDB465" w:rsidR="001E02A9">
        <w:rPr>
          <w:rFonts w:ascii="Calibri" w:hAnsi="Calibri" w:cs="Calibri"/>
        </w:rPr>
        <w:t>:</w:t>
      </w:r>
      <w:r w:rsidRPr="47DDB465" w:rsidR="00BD59CA">
        <w:rPr>
          <w:rFonts w:ascii="Calibri" w:hAnsi="Calibri" w:cs="Calibri"/>
        </w:rPr>
        <w:t xml:space="preserve"> </w:t>
      </w:r>
      <w:r w:rsidRPr="47DDB465" w:rsidR="001E02A9">
        <w:rPr>
          <w:rFonts w:ascii="Calibri" w:hAnsi="Calibri" w:cs="Calibri"/>
        </w:rPr>
        <w:t xml:space="preserve">una hora asincrónica </w:t>
      </w:r>
      <w:r w:rsidRPr="47DDB465" w:rsidR="00E41EB9">
        <w:rPr>
          <w:rFonts w:ascii="Calibri" w:hAnsi="Calibri" w:cs="Calibri"/>
        </w:rPr>
        <w:t>distribuida durante</w:t>
      </w:r>
      <w:r w:rsidRPr="47DDB465" w:rsidR="001E02A9">
        <w:rPr>
          <w:rFonts w:ascii="Calibri" w:hAnsi="Calibri" w:cs="Calibri"/>
        </w:rPr>
        <w:t xml:space="preserve"> </w:t>
      </w:r>
      <w:r w:rsidRPr="47DDB465" w:rsidR="00BD59CA">
        <w:rPr>
          <w:rFonts w:ascii="Calibri" w:hAnsi="Calibri" w:cs="Calibri"/>
        </w:rPr>
        <w:t xml:space="preserve">una semana. Luego </w:t>
      </w:r>
      <w:r w:rsidRPr="47DDB465" w:rsidR="007243C9">
        <w:rPr>
          <w:rFonts w:ascii="Calibri" w:hAnsi="Calibri" w:cs="Calibri"/>
        </w:rPr>
        <w:t>definen</w:t>
      </w:r>
      <w:r w:rsidRPr="47DDB465" w:rsidR="003D60E8">
        <w:rPr>
          <w:rFonts w:ascii="Calibri" w:hAnsi="Calibri" w:cs="Calibri"/>
        </w:rPr>
        <w:t xml:space="preserve"> acciones concretas viables </w:t>
      </w:r>
      <w:r w:rsidRPr="47DDB465" w:rsidR="007243C9">
        <w:rPr>
          <w:rFonts w:ascii="Calibri" w:hAnsi="Calibri" w:cs="Calibri"/>
        </w:rPr>
        <w:t xml:space="preserve">tanto </w:t>
      </w:r>
      <w:r w:rsidRPr="47DDB465" w:rsidR="003D60E8">
        <w:rPr>
          <w:rFonts w:ascii="Calibri" w:hAnsi="Calibri" w:cs="Calibri"/>
        </w:rPr>
        <w:t xml:space="preserve">para el docente y </w:t>
      </w:r>
      <w:r w:rsidRPr="47DDB465" w:rsidR="007243C9">
        <w:rPr>
          <w:rFonts w:ascii="Calibri" w:hAnsi="Calibri" w:cs="Calibri"/>
        </w:rPr>
        <w:t xml:space="preserve">como para </w:t>
      </w:r>
      <w:r w:rsidRPr="47DDB465" w:rsidR="003D60E8">
        <w:rPr>
          <w:rFonts w:ascii="Calibri" w:hAnsi="Calibri" w:cs="Calibri"/>
        </w:rPr>
        <w:t>el estudiante. Por ejemplo</w:t>
      </w:r>
      <w:r w:rsidRPr="47DDB465" w:rsidR="007243C9">
        <w:rPr>
          <w:rFonts w:ascii="Calibri" w:hAnsi="Calibri" w:cs="Calibri"/>
        </w:rPr>
        <w:t>: en un foro, el docente hará la apertura invitando</w:t>
      </w:r>
      <w:r w:rsidRPr="47DDB465" w:rsidR="007427A7">
        <w:rPr>
          <w:rFonts w:ascii="Calibri" w:hAnsi="Calibri" w:cs="Calibri"/>
        </w:rPr>
        <w:t>, explicando, resaltando los puntos importantes a discutir, trabajar o realizar en el foro según el saber o aprendizaje que corresponda a dicha clase</w:t>
      </w:r>
      <w:r w:rsidRPr="47DDB465" w:rsidR="008B62EA">
        <w:rPr>
          <w:rFonts w:ascii="Calibri" w:hAnsi="Calibri" w:cs="Calibri"/>
        </w:rPr>
        <w:t>, también a través de las instrucciones y de los posteos</w:t>
      </w:r>
      <w:r w:rsidRPr="47DDB465" w:rsidR="009D2992">
        <w:rPr>
          <w:rFonts w:ascii="Calibri" w:hAnsi="Calibri" w:cs="Calibri"/>
        </w:rPr>
        <w:t xml:space="preserve"> de foro</w:t>
      </w:r>
      <w:r w:rsidRPr="47DDB465" w:rsidR="008B62EA">
        <w:rPr>
          <w:rFonts w:ascii="Calibri" w:hAnsi="Calibri" w:cs="Calibri"/>
        </w:rPr>
        <w:t xml:space="preserve">, deberá definirse cómo podrían interactuar entre los mismos estudiantes </w:t>
      </w:r>
      <w:r w:rsidRPr="47DDB465" w:rsidR="008B62EA">
        <w:rPr>
          <w:rFonts w:ascii="Calibri" w:hAnsi="Calibri" w:cs="Calibri"/>
        </w:rPr>
        <w:lastRenderedPageBreak/>
        <w:t xml:space="preserve">en cada </w:t>
      </w:r>
      <w:r w:rsidRPr="47DDB465" w:rsidR="009D2992">
        <w:rPr>
          <w:rFonts w:ascii="Calibri" w:hAnsi="Calibri" w:cs="Calibri"/>
        </w:rPr>
        <w:t>actividad</w:t>
      </w:r>
      <w:r w:rsidRPr="47DDB465" w:rsidR="004F5B69">
        <w:rPr>
          <w:rFonts w:ascii="Calibri" w:hAnsi="Calibri" w:cs="Calibri"/>
        </w:rPr>
        <w:t>; a mediados de semana podrá realizar una o dos intervenciones en días distintos en donde orientará, corr</w:t>
      </w:r>
      <w:r w:rsidRPr="47DDB465" w:rsidR="00F07FF8">
        <w:rPr>
          <w:rFonts w:ascii="Calibri" w:hAnsi="Calibri" w:cs="Calibri"/>
        </w:rPr>
        <w:t xml:space="preserve">oborará, corregirá o complementará las participaciones de los estudiantes. </w:t>
      </w:r>
      <w:r w:rsidRPr="47DDB465" w:rsidR="008B62EA">
        <w:rPr>
          <w:rFonts w:ascii="Calibri" w:hAnsi="Calibri" w:cs="Calibri"/>
        </w:rPr>
        <w:t>Finalmente,</w:t>
      </w:r>
      <w:r w:rsidRPr="47DDB465" w:rsidR="00F07FF8">
        <w:rPr>
          <w:rFonts w:ascii="Calibri" w:hAnsi="Calibri" w:cs="Calibri"/>
        </w:rPr>
        <w:t xml:space="preserve"> en el cierre del foro, el docente redondeará el tema, resumirá las conclusiones, podrá evidenciar los puntos altos y corregirá lo necesario dando conclusión a la participación de los estudiantes. Por otra parte, a los estudiantes les corresponderá participar de esta interacción con el docente y</w:t>
      </w:r>
      <w:r w:rsidRPr="47DDB465" w:rsidR="009D2992">
        <w:rPr>
          <w:rFonts w:ascii="Calibri" w:hAnsi="Calibri" w:cs="Calibri"/>
        </w:rPr>
        <w:t xml:space="preserve"> entre ellos según sea el caso. El objetivo es provocar la sensación de cercanía y acompañamiento</w:t>
      </w:r>
      <w:r w:rsidRPr="47DDB465" w:rsidR="00232886">
        <w:rPr>
          <w:rFonts w:ascii="Calibri" w:hAnsi="Calibri" w:cs="Calibri"/>
        </w:rPr>
        <w:t xml:space="preserve"> </w:t>
      </w:r>
      <w:r w:rsidRPr="47DDB465" w:rsidR="006302EF">
        <w:rPr>
          <w:rFonts w:ascii="Calibri" w:hAnsi="Calibri" w:cs="Calibri"/>
        </w:rPr>
        <w:t>durante la asincronía</w:t>
      </w:r>
      <w:r w:rsidRPr="47DDB465" w:rsidR="000808E1">
        <w:rPr>
          <w:rFonts w:ascii="Calibri" w:hAnsi="Calibri" w:cs="Calibri"/>
        </w:rPr>
        <w:t>,</w:t>
      </w:r>
      <w:r w:rsidRPr="47DDB465" w:rsidR="006302EF">
        <w:rPr>
          <w:rFonts w:ascii="Calibri" w:hAnsi="Calibri" w:cs="Calibri"/>
        </w:rPr>
        <w:t xml:space="preserve"> </w:t>
      </w:r>
      <w:r w:rsidRPr="47DDB465" w:rsidR="00232886">
        <w:rPr>
          <w:rFonts w:ascii="Calibri" w:hAnsi="Calibri" w:cs="Calibri"/>
        </w:rPr>
        <w:t>además del propio monitoreo, asesoría y explicación que realiza el docente, en los estudiantes.</w:t>
      </w:r>
      <w:r w:rsidRPr="47DDB465" w:rsidR="000808E1">
        <w:rPr>
          <w:rFonts w:ascii="Calibri" w:hAnsi="Calibri" w:cs="Calibri"/>
        </w:rPr>
        <w:t xml:space="preserve"> </w:t>
      </w:r>
      <w:r w:rsidRPr="47DDB465" w:rsidR="006300A7">
        <w:rPr>
          <w:rFonts w:ascii="Calibri" w:hAnsi="Calibri" w:cs="Calibri"/>
        </w:rPr>
        <w:t>En resumen, en las horas asincrónicas existe la interacción entre el profesor</w:t>
      </w:r>
      <w:r w:rsidRPr="47DDB465" w:rsidR="00FE6AAB">
        <w:rPr>
          <w:rFonts w:ascii="Calibri" w:hAnsi="Calibri" w:cs="Calibri"/>
        </w:rPr>
        <w:t xml:space="preserve"> y </w:t>
      </w:r>
      <w:r w:rsidRPr="47DDB465" w:rsidR="006300A7">
        <w:rPr>
          <w:rFonts w:ascii="Calibri" w:hAnsi="Calibri" w:cs="Calibri"/>
        </w:rPr>
        <w:t>los estudiante</w:t>
      </w:r>
      <w:r w:rsidRPr="47DDB465" w:rsidR="00FE6AAB">
        <w:rPr>
          <w:rFonts w:ascii="Calibri" w:hAnsi="Calibri" w:cs="Calibri"/>
        </w:rPr>
        <w:t>s, interacción entre estudiantes y un registro de evidencia de dichas interacciones</w:t>
      </w:r>
      <w:r w:rsidRPr="47DDB465" w:rsidR="001561AE">
        <w:rPr>
          <w:rFonts w:ascii="Calibri" w:hAnsi="Calibri" w:cs="Calibri"/>
        </w:rPr>
        <w:t>, de ahí la importancia del uso del LMS Moodle institucional Educandus</w:t>
      </w:r>
      <w:r w:rsidRPr="47DDB465" w:rsidR="00FE6AAB">
        <w:rPr>
          <w:rFonts w:ascii="Calibri" w:hAnsi="Calibri" w:cs="Calibri"/>
        </w:rPr>
        <w:t>.</w:t>
      </w:r>
    </w:p>
    <w:p w:rsidRPr="00713ED9" w:rsidR="00FE6AAB" w:rsidP="00083F8E" w:rsidRDefault="00FE6AAB" w14:paraId="058BFF7F" w14:textId="77777777">
      <w:pPr>
        <w:rPr>
          <w:rFonts w:ascii="Calibri" w:hAnsi="Calibri" w:cs="Calibri"/>
        </w:rPr>
      </w:pPr>
    </w:p>
    <w:p w:rsidRPr="00713ED9" w:rsidR="00DC64BF" w:rsidP="00713ED9" w:rsidRDefault="000808E1" w14:paraId="4BB5AC51" w14:textId="77777777">
      <w:pPr>
        <w:jc w:val="both"/>
        <w:rPr>
          <w:rFonts w:ascii="Calibri" w:hAnsi="Calibri" w:cs="Calibri"/>
        </w:rPr>
      </w:pPr>
      <w:r w:rsidRPr="47DDB465">
        <w:rPr>
          <w:rFonts w:ascii="Calibri" w:hAnsi="Calibri" w:cs="Calibri"/>
        </w:rPr>
        <w:t>En contraposición</w:t>
      </w:r>
      <w:r w:rsidRPr="47DDB465" w:rsidR="001561AE">
        <w:rPr>
          <w:rFonts w:ascii="Calibri" w:hAnsi="Calibri" w:cs="Calibri"/>
        </w:rPr>
        <w:t xml:space="preserve"> </w:t>
      </w:r>
      <w:r w:rsidRPr="47DDB465" w:rsidR="00FE6AAB">
        <w:rPr>
          <w:rFonts w:ascii="Calibri" w:hAnsi="Calibri" w:cs="Calibri"/>
        </w:rPr>
        <w:t>a la hora de clase asincrónica</w:t>
      </w:r>
      <w:r w:rsidRPr="47DDB465">
        <w:rPr>
          <w:rFonts w:ascii="Calibri" w:hAnsi="Calibri" w:cs="Calibri"/>
        </w:rPr>
        <w:t>, está la hora de trabajo autónomo. Acá el estudiante trabaja solo o con otros estudiantes</w:t>
      </w:r>
      <w:r w:rsidRPr="47DDB465" w:rsidR="002C3F11">
        <w:rPr>
          <w:rFonts w:ascii="Calibri" w:hAnsi="Calibri" w:cs="Calibri"/>
        </w:rPr>
        <w:t>, puede haber o no evidencias de dichas interacciones</w:t>
      </w:r>
      <w:r w:rsidRPr="47DDB465">
        <w:rPr>
          <w:rFonts w:ascii="Calibri" w:hAnsi="Calibri" w:cs="Calibri"/>
        </w:rPr>
        <w:t xml:space="preserve">; </w:t>
      </w:r>
      <w:r w:rsidRPr="47DDB465" w:rsidR="004B3E60">
        <w:rPr>
          <w:rFonts w:ascii="Calibri" w:hAnsi="Calibri" w:cs="Calibri"/>
        </w:rPr>
        <w:t>se dedican</w:t>
      </w:r>
      <w:r w:rsidRPr="47DDB465" w:rsidR="0034148F">
        <w:rPr>
          <w:rFonts w:ascii="Calibri" w:hAnsi="Calibri" w:cs="Calibri"/>
        </w:rPr>
        <w:t xml:space="preserve"> tiempos</w:t>
      </w:r>
      <w:r w:rsidRPr="47DDB465">
        <w:rPr>
          <w:rFonts w:ascii="Calibri" w:hAnsi="Calibri" w:cs="Calibri"/>
        </w:rPr>
        <w:t xml:space="preserve"> estudio de los contenidos, revisión de </w:t>
      </w:r>
      <w:r w:rsidRPr="47DDB465" w:rsidR="000334A8">
        <w:rPr>
          <w:rFonts w:ascii="Calibri" w:hAnsi="Calibri" w:cs="Calibri"/>
        </w:rPr>
        <w:t>videos, recursos interactivos auto</w:t>
      </w:r>
      <w:r w:rsidRPr="47DDB465" w:rsidR="0034148F">
        <w:rPr>
          <w:rFonts w:ascii="Calibri" w:hAnsi="Calibri" w:cs="Calibri"/>
        </w:rPr>
        <w:t xml:space="preserve"> </w:t>
      </w:r>
      <w:r w:rsidRPr="47DDB465" w:rsidR="000334A8">
        <w:rPr>
          <w:rFonts w:ascii="Calibri" w:hAnsi="Calibri" w:cs="Calibri"/>
        </w:rPr>
        <w:t xml:space="preserve">instruccionales, revisión de bibliografía, </w:t>
      </w:r>
      <w:r w:rsidRPr="47DDB465" w:rsidR="0034148F">
        <w:rPr>
          <w:rFonts w:ascii="Calibri" w:hAnsi="Calibri" w:cs="Calibri"/>
        </w:rPr>
        <w:t>acciones de elaboración de trabajos y/o investigaciones</w:t>
      </w:r>
      <w:r w:rsidRPr="47DDB465" w:rsidR="006E5231">
        <w:rPr>
          <w:rFonts w:ascii="Calibri" w:hAnsi="Calibri" w:cs="Calibri"/>
        </w:rPr>
        <w:t>. En estas horas, el estudiante no tiene asesoría o acompañamiento del docente</w:t>
      </w:r>
      <w:r w:rsidRPr="47DDB465" w:rsidR="00355A48">
        <w:rPr>
          <w:rFonts w:ascii="Calibri" w:hAnsi="Calibri" w:cs="Calibri"/>
        </w:rPr>
        <w:t xml:space="preserve">. </w:t>
      </w:r>
      <w:r w:rsidRPr="47DDB465" w:rsidR="00391991">
        <w:rPr>
          <w:rFonts w:ascii="Calibri" w:hAnsi="Calibri" w:cs="Calibri"/>
        </w:rPr>
        <w:t xml:space="preserve">Un curso con pocas horas de trabajo </w:t>
      </w:r>
      <w:r w:rsidRPr="47DDB465" w:rsidR="0077586E">
        <w:rPr>
          <w:rFonts w:ascii="Calibri" w:hAnsi="Calibri" w:cs="Calibri"/>
        </w:rPr>
        <w:t>autónomo</w:t>
      </w:r>
      <w:r w:rsidRPr="47DDB465" w:rsidR="00391991">
        <w:rPr>
          <w:rFonts w:ascii="Calibri" w:hAnsi="Calibri" w:cs="Calibri"/>
        </w:rPr>
        <w:t xml:space="preserve"> </w:t>
      </w:r>
    </w:p>
    <w:p w:rsidRPr="00713ED9" w:rsidR="00A566D8" w:rsidP="00713ED9" w:rsidRDefault="00391991" w14:paraId="1E6CEF58" w14:textId="3F5F726E">
      <w:pPr>
        <w:jc w:val="both"/>
        <w:rPr>
          <w:rFonts w:ascii="Calibri" w:hAnsi="Calibri" w:cs="Calibri"/>
        </w:rPr>
      </w:pPr>
      <w:r w:rsidRPr="47DDB465">
        <w:rPr>
          <w:rFonts w:ascii="Calibri" w:hAnsi="Calibri" w:cs="Calibri"/>
        </w:rPr>
        <w:t>probablemente corresponderá a un curso de los primeros semestres en donde la mayor parte del trabajo activo del estudiante se realiza dentro de la sesión</w:t>
      </w:r>
      <w:r w:rsidRPr="47DDB465" w:rsidR="00795BD3">
        <w:rPr>
          <w:rFonts w:ascii="Calibri" w:hAnsi="Calibri" w:cs="Calibri"/>
        </w:rPr>
        <w:t xml:space="preserve"> de docencia directa del docente. Así mismo, un curso con mayor cantidad de horas de trabajo autónomo, probablemente corresponderá a un curso </w:t>
      </w:r>
      <w:r w:rsidRPr="47DDB465" w:rsidR="003209EE">
        <w:rPr>
          <w:rFonts w:ascii="Calibri" w:hAnsi="Calibri" w:cs="Calibri"/>
        </w:rPr>
        <w:t>avanzado de alguna acción formativa o programa, en donde la mayor parte del trabajo activo del estudiante se realiza sin el</w:t>
      </w:r>
      <w:r w:rsidRPr="47DDB465" w:rsidR="00EF5AFE">
        <w:rPr>
          <w:rFonts w:ascii="Calibri" w:hAnsi="Calibri" w:cs="Calibri"/>
        </w:rPr>
        <w:t xml:space="preserve"> docente, como por ejemplo: la recogida de datos para investigación, la realización de acciones para la entrega de informes parciales o completos; la coordinación de trabajo grupal</w:t>
      </w:r>
      <w:r w:rsidRPr="47DDB465" w:rsidR="00972543">
        <w:rPr>
          <w:rFonts w:ascii="Calibri" w:hAnsi="Calibri" w:cs="Calibri"/>
        </w:rPr>
        <w:t xml:space="preserve">, el estudio en profundidad de fenómenos </w:t>
      </w:r>
      <w:r w:rsidRPr="47DDB465" w:rsidR="00B24FC5">
        <w:rPr>
          <w:rFonts w:ascii="Calibri" w:hAnsi="Calibri" w:cs="Calibri"/>
        </w:rPr>
        <w:t>humanos, sociales, físicos, químicos, tecnológicos</w:t>
      </w:r>
      <w:r w:rsidRPr="47DDB465" w:rsidR="00A23797">
        <w:rPr>
          <w:rFonts w:ascii="Calibri" w:hAnsi="Calibri" w:cs="Calibri"/>
        </w:rPr>
        <w:t xml:space="preserve">, etc. </w:t>
      </w:r>
      <w:r w:rsidRPr="47DDB465" w:rsidR="00B55D03">
        <w:rPr>
          <w:rFonts w:ascii="Calibri" w:hAnsi="Calibri" w:cs="Calibri"/>
        </w:rPr>
        <w:t>De acá podemos deducir que</w:t>
      </w:r>
      <w:r w:rsidRPr="47DDB465" w:rsidR="00E13044">
        <w:rPr>
          <w:rFonts w:ascii="Calibri" w:hAnsi="Calibri" w:cs="Calibri"/>
        </w:rPr>
        <w:t xml:space="preserve"> el dejar recursos digitales en el LMS </w:t>
      </w:r>
      <w:r w:rsidRPr="47DDB465" w:rsidR="00B52110">
        <w:rPr>
          <w:rFonts w:ascii="Calibri" w:hAnsi="Calibri" w:cs="Calibri"/>
        </w:rPr>
        <w:t>Institucional</w:t>
      </w:r>
      <w:r w:rsidRPr="47DDB465" w:rsidR="00E13044">
        <w:rPr>
          <w:rFonts w:ascii="Calibri" w:hAnsi="Calibri" w:cs="Calibri"/>
        </w:rPr>
        <w:t xml:space="preserve"> Educadus para que los estudiantes </w:t>
      </w:r>
      <w:r w:rsidRPr="47DDB465" w:rsidR="007115A9">
        <w:rPr>
          <w:rFonts w:ascii="Calibri" w:hAnsi="Calibri" w:cs="Calibri"/>
        </w:rPr>
        <w:t xml:space="preserve">revisen, corresponde </w:t>
      </w:r>
      <w:r w:rsidRPr="47DDB465" w:rsidR="006A5354">
        <w:rPr>
          <w:rFonts w:ascii="Calibri" w:hAnsi="Calibri" w:cs="Calibri"/>
        </w:rPr>
        <w:t xml:space="preserve">probable y </w:t>
      </w:r>
      <w:r w:rsidRPr="47DDB465" w:rsidR="007115A9">
        <w:rPr>
          <w:rFonts w:ascii="Calibri" w:hAnsi="Calibri" w:cs="Calibri"/>
        </w:rPr>
        <w:t>exclusivamente al trabajo de horas autónomas.</w:t>
      </w:r>
    </w:p>
    <w:p w:rsidRPr="00713ED9" w:rsidR="00083F8E" w:rsidP="002E040D" w:rsidRDefault="00083F8E" w14:paraId="09F063D6" w14:textId="77777777">
      <w:pPr>
        <w:pStyle w:val="Heading2"/>
        <w:rPr>
          <w:rFonts w:ascii="Calibri" w:hAnsi="Calibri" w:cs="Calibri"/>
          <w:sz w:val="24"/>
          <w:szCs w:val="24"/>
        </w:rPr>
      </w:pPr>
    </w:p>
    <w:p w:rsidRPr="00713ED9" w:rsidR="00954521" w:rsidP="00954521" w:rsidRDefault="00F95E31" w14:paraId="64A17DB4" w14:textId="77777777">
      <w:pPr>
        <w:pStyle w:val="Heading3"/>
      </w:pPr>
      <w:bookmarkStart w:name="_Toc166573332" w:id="6"/>
      <w:r>
        <w:t>Modalidad Tutorial de Impartición</w:t>
      </w:r>
      <w:bookmarkEnd w:id="6"/>
    </w:p>
    <w:p w:rsidRPr="00713ED9" w:rsidR="00F95E31" w:rsidP="00F95E31" w:rsidRDefault="00A8639A" w14:paraId="3B1D38DF" w14:textId="6FD1F499">
      <w:pPr>
        <w:rPr>
          <w:rFonts w:ascii="Calibri" w:hAnsi="Calibri" w:cs="Calibri"/>
        </w:rPr>
      </w:pPr>
      <w:r w:rsidRPr="47DDB465">
        <w:rPr>
          <w:rFonts w:ascii="Calibri" w:hAnsi="Calibri" w:cs="Calibri"/>
        </w:rPr>
        <w:t xml:space="preserve">Pueden existir las modalidades de: Docente experto </w:t>
      </w:r>
      <w:r w:rsidRPr="47DDB465" w:rsidR="00B95292">
        <w:rPr>
          <w:rFonts w:ascii="Calibri" w:hAnsi="Calibri" w:cs="Calibri"/>
        </w:rPr>
        <w:t>no Diseñador</w:t>
      </w:r>
      <w:r w:rsidRPr="47DDB465">
        <w:rPr>
          <w:rFonts w:ascii="Calibri" w:hAnsi="Calibri" w:cs="Calibri"/>
        </w:rPr>
        <w:t xml:space="preserve">; Docente experto </w:t>
      </w:r>
      <w:r w:rsidRPr="47DDB465" w:rsidR="00A80BDE">
        <w:rPr>
          <w:rFonts w:ascii="Calibri" w:hAnsi="Calibri" w:cs="Calibri"/>
        </w:rPr>
        <w:t>Diseñador</w:t>
      </w:r>
      <w:r w:rsidRPr="47DDB465">
        <w:rPr>
          <w:rFonts w:ascii="Calibri" w:hAnsi="Calibri" w:cs="Calibri"/>
        </w:rPr>
        <w:t>; Tuto</w:t>
      </w:r>
      <w:r w:rsidRPr="47DDB465" w:rsidR="00A80BDE">
        <w:rPr>
          <w:rFonts w:ascii="Calibri" w:hAnsi="Calibri" w:cs="Calibri"/>
        </w:rPr>
        <w:t>r</w:t>
      </w:r>
      <w:r w:rsidRPr="47DDB465" w:rsidR="008A33E8">
        <w:rPr>
          <w:rFonts w:ascii="Calibri" w:hAnsi="Calibri" w:cs="Calibri"/>
        </w:rPr>
        <w:t>.</w:t>
      </w:r>
    </w:p>
    <w:p w:rsidRPr="00713ED9" w:rsidR="008A33E8" w:rsidP="00F95E31" w:rsidRDefault="008A33E8" w14:paraId="1C17CC95" w14:textId="77777777">
      <w:pPr>
        <w:rPr>
          <w:rFonts w:ascii="Calibri" w:hAnsi="Calibri" w:cs="Calibri"/>
        </w:rPr>
      </w:pPr>
    </w:p>
    <w:p w:rsidRPr="00713ED9" w:rsidR="008A33E8" w:rsidP="00F95E31" w:rsidRDefault="008A33E8" w14:paraId="7F77945D" w14:textId="29B516D8">
      <w:pPr>
        <w:rPr>
          <w:rFonts w:ascii="Calibri" w:hAnsi="Calibri" w:cs="Calibri"/>
        </w:rPr>
      </w:pPr>
      <w:r w:rsidRPr="47DDB465">
        <w:rPr>
          <w:rFonts w:ascii="Calibri" w:hAnsi="Calibri" w:cs="Calibri"/>
        </w:rPr>
        <w:t xml:space="preserve">Docente experto no Diseñador: Quiere decir que el docente que impartirá el módulo es distinto al docente </w:t>
      </w:r>
      <w:r w:rsidRPr="47DDB465" w:rsidR="00D57FEB">
        <w:rPr>
          <w:rFonts w:ascii="Calibri" w:hAnsi="Calibri" w:cs="Calibri"/>
        </w:rPr>
        <w:t>o relator que elaboró el curso</w:t>
      </w:r>
      <w:r w:rsidRPr="47DDB465">
        <w:rPr>
          <w:rFonts w:ascii="Calibri" w:hAnsi="Calibri" w:cs="Calibri"/>
        </w:rPr>
        <w:t>.</w:t>
      </w:r>
    </w:p>
    <w:p w:rsidRPr="00713ED9" w:rsidR="00C109D5" w:rsidP="00F95E31" w:rsidRDefault="00C109D5" w14:paraId="685CBC20" w14:textId="77777777">
      <w:pPr>
        <w:rPr>
          <w:rFonts w:ascii="Calibri" w:hAnsi="Calibri" w:cs="Calibri"/>
        </w:rPr>
      </w:pPr>
    </w:p>
    <w:p w:rsidRPr="00713ED9" w:rsidR="00C109D5" w:rsidP="00F95E31" w:rsidRDefault="00C109D5" w14:paraId="3B592BA0" w14:textId="5AB411F0">
      <w:pPr>
        <w:rPr>
          <w:rFonts w:ascii="Calibri" w:hAnsi="Calibri" w:cs="Calibri"/>
        </w:rPr>
      </w:pPr>
      <w:r w:rsidRPr="47DDB465">
        <w:rPr>
          <w:rFonts w:ascii="Calibri" w:hAnsi="Calibri" w:cs="Calibri"/>
        </w:rPr>
        <w:t>Docente experto Diseñador: Quiere decir que el docente que impartirá el módulo, es el mismo que lo diseñó.</w:t>
      </w:r>
    </w:p>
    <w:p w:rsidRPr="00713ED9" w:rsidR="00D57FEB" w:rsidP="00F95E31" w:rsidRDefault="00D57FEB" w14:paraId="4856D4A4" w14:textId="77777777">
      <w:pPr>
        <w:rPr>
          <w:rFonts w:ascii="Calibri" w:hAnsi="Calibri" w:cs="Calibri"/>
        </w:rPr>
      </w:pPr>
    </w:p>
    <w:p w:rsidRPr="00713ED9" w:rsidR="00954521" w:rsidP="00954521" w:rsidRDefault="00D57FEB" w14:paraId="1E27AE64" w14:textId="77777777">
      <w:pPr>
        <w:pStyle w:val="Heading3"/>
      </w:pPr>
      <w:bookmarkStart w:name="_Toc166573333" w:id="7"/>
      <w:r>
        <w:t>Tutor</w:t>
      </w:r>
      <w:bookmarkEnd w:id="7"/>
    </w:p>
    <w:p w:rsidRPr="00713ED9" w:rsidR="00D57FEB" w:rsidP="00713ED9" w:rsidRDefault="00D57FEB" w14:paraId="17661520" w14:textId="09305489">
      <w:pPr>
        <w:jc w:val="both"/>
        <w:rPr>
          <w:rFonts w:ascii="Calibri" w:hAnsi="Calibri" w:cs="Calibri"/>
        </w:rPr>
      </w:pPr>
      <w:r w:rsidRPr="47DDB465">
        <w:rPr>
          <w:rFonts w:ascii="Calibri" w:hAnsi="Calibri" w:cs="Calibri"/>
        </w:rPr>
        <w:t>Quiere decir que el docente que impartirá el módulo es distinto</w:t>
      </w:r>
      <w:r w:rsidRPr="47DDB465" w:rsidR="0011551A">
        <w:rPr>
          <w:rFonts w:ascii="Calibri" w:hAnsi="Calibri" w:cs="Calibri"/>
        </w:rPr>
        <w:t xml:space="preserve"> al relator que elaboró el curso y también que no es experto en el área</w:t>
      </w:r>
      <w:r w:rsidRPr="47DDB465" w:rsidR="00560540">
        <w:rPr>
          <w:rFonts w:ascii="Calibri" w:hAnsi="Calibri" w:cs="Calibri"/>
        </w:rPr>
        <w:t xml:space="preserve"> </w:t>
      </w:r>
      <w:r w:rsidRPr="47DDB465" w:rsidR="006D4FBD">
        <w:rPr>
          <w:rFonts w:ascii="Calibri" w:hAnsi="Calibri" w:cs="Calibri"/>
        </w:rPr>
        <w:t>específica,</w:t>
      </w:r>
      <w:r w:rsidRPr="47DDB465" w:rsidR="00560540">
        <w:rPr>
          <w:rFonts w:ascii="Calibri" w:hAnsi="Calibri" w:cs="Calibri"/>
        </w:rPr>
        <w:t xml:space="preserve"> pero si puede corresponder de modo general. </w:t>
      </w:r>
      <w:r w:rsidRPr="47DDB465" w:rsidR="00560540">
        <w:rPr>
          <w:rFonts w:ascii="Calibri" w:hAnsi="Calibri" w:cs="Calibri"/>
        </w:rPr>
        <w:lastRenderedPageBreak/>
        <w:t xml:space="preserve">En este caso, además </w:t>
      </w:r>
      <w:r w:rsidRPr="47DDB465" w:rsidR="006D4FBD">
        <w:rPr>
          <w:rFonts w:ascii="Calibri" w:hAnsi="Calibri" w:cs="Calibri"/>
        </w:rPr>
        <w:t xml:space="preserve">de la construcción </w:t>
      </w:r>
      <w:r w:rsidRPr="47DDB465" w:rsidR="00560540">
        <w:rPr>
          <w:rFonts w:ascii="Calibri" w:hAnsi="Calibri" w:cs="Calibri"/>
        </w:rPr>
        <w:t>del módulo en sí con todas sus herramientas de diseño instruccional rigurosamente elaboradas</w:t>
      </w:r>
      <w:r w:rsidRPr="47DDB465" w:rsidR="006D4FBD">
        <w:rPr>
          <w:rFonts w:ascii="Calibri" w:hAnsi="Calibri" w:cs="Calibri"/>
        </w:rPr>
        <w:t xml:space="preserve">, se debe construir detalladamente “la guía del docente del curso”, para poder </w:t>
      </w:r>
      <w:r w:rsidRPr="47DDB465" w:rsidR="00CF7D99">
        <w:rPr>
          <w:rFonts w:ascii="Calibri" w:hAnsi="Calibri" w:cs="Calibri"/>
        </w:rPr>
        <w:t>prever</w:t>
      </w:r>
      <w:r w:rsidRPr="47DDB465" w:rsidR="006D4FBD">
        <w:rPr>
          <w:rFonts w:ascii="Calibri" w:hAnsi="Calibri" w:cs="Calibri"/>
        </w:rPr>
        <w:t xml:space="preserve"> situaciones tanto de las actividades de clase, como así también la mayor cantidad de posibles escenarios </w:t>
      </w:r>
      <w:r w:rsidRPr="47DDB465" w:rsidR="00CF7D99">
        <w:rPr>
          <w:rFonts w:ascii="Calibri" w:hAnsi="Calibri" w:cs="Calibri"/>
        </w:rPr>
        <w:t xml:space="preserve">en el proceso evaluativo. Por lo general, estos cursos son de tipo formación general, cursos introductorios, cursos transversales, </w:t>
      </w:r>
      <w:r w:rsidRPr="47DDB465" w:rsidR="003E3559">
        <w:rPr>
          <w:rFonts w:ascii="Calibri" w:hAnsi="Calibri" w:cs="Calibri"/>
        </w:rPr>
        <w:t>cursos básicos, cursos iniciales o intermedios o cursos de apoyo. No se deberían incluir: cursos específicos, cursos especializados, cursos de reforzamiento</w:t>
      </w:r>
      <w:r w:rsidRPr="47DDB465" w:rsidR="005D1B74">
        <w:rPr>
          <w:rFonts w:ascii="Calibri" w:hAnsi="Calibri" w:cs="Calibri"/>
        </w:rPr>
        <w:t xml:space="preserve">, aunque corresponderá evaluar en cada caso </w:t>
      </w:r>
      <w:r w:rsidRPr="47DDB465" w:rsidR="00F17DC1">
        <w:rPr>
          <w:rFonts w:ascii="Calibri" w:hAnsi="Calibri" w:cs="Calibri"/>
        </w:rPr>
        <w:t>distintas posibilidades de elaboración e impartición.</w:t>
      </w:r>
    </w:p>
    <w:p w:rsidRPr="00713ED9" w:rsidR="00F17DC1" w:rsidP="00F95E31" w:rsidRDefault="00F17DC1" w14:paraId="648F1D48" w14:textId="77777777">
      <w:pPr>
        <w:rPr>
          <w:rFonts w:ascii="Calibri" w:hAnsi="Calibri" w:cs="Calibri"/>
        </w:rPr>
      </w:pPr>
    </w:p>
    <w:p w:rsidRPr="00713ED9" w:rsidR="00083F8E" w:rsidP="00954521" w:rsidRDefault="00E83BC5" w14:paraId="41E4939B" w14:textId="7771ABDE">
      <w:pPr>
        <w:pStyle w:val="Heading3"/>
      </w:pPr>
      <w:bookmarkStart w:name="_Toc166573334" w:id="8"/>
      <w:r>
        <w:t>Distribución Semanal de horas</w:t>
      </w:r>
      <w:bookmarkEnd w:id="8"/>
    </w:p>
    <w:p w:rsidRPr="00713ED9" w:rsidR="00E83BC5" w:rsidP="00713ED9" w:rsidRDefault="00E83BC5" w14:paraId="30096E8D" w14:textId="180F6938">
      <w:pPr>
        <w:jc w:val="both"/>
        <w:rPr>
          <w:rFonts w:ascii="Calibri" w:hAnsi="Calibri" w:cs="Calibri"/>
        </w:rPr>
      </w:pPr>
      <w:r w:rsidRPr="47DDB465">
        <w:rPr>
          <w:rFonts w:ascii="Calibri" w:hAnsi="Calibri" w:cs="Calibri"/>
        </w:rPr>
        <w:t>Esta distribución puede ser similar en todas las semanas. En dicho caso, con especificar una sola fila es suficiente. En el caso de que exista variación</w:t>
      </w:r>
      <w:r w:rsidR="0039553B">
        <w:rPr>
          <w:rFonts w:ascii="Calibri" w:hAnsi="Calibri" w:cs="Calibri"/>
        </w:rPr>
        <w:t xml:space="preserve"> de distribución de horas en las distintas semanas que se imparta la actividad formativa</w:t>
      </w:r>
      <w:r w:rsidRPr="47DDB465" w:rsidR="003B21A2">
        <w:rPr>
          <w:rFonts w:ascii="Calibri" w:hAnsi="Calibri" w:cs="Calibri"/>
        </w:rPr>
        <w:t xml:space="preserve">, se solicita indicar la </w:t>
      </w:r>
      <w:r w:rsidR="0039553B">
        <w:rPr>
          <w:rFonts w:ascii="Calibri" w:hAnsi="Calibri" w:cs="Calibri"/>
        </w:rPr>
        <w:t xml:space="preserve">distribución de </w:t>
      </w:r>
      <w:r w:rsidRPr="47DDB465" w:rsidR="003B21A2">
        <w:rPr>
          <w:rFonts w:ascii="Calibri" w:hAnsi="Calibri" w:cs="Calibri"/>
        </w:rPr>
        <w:t>modalidad en cada semana.</w:t>
      </w:r>
    </w:p>
    <w:p w:rsidRPr="00713ED9" w:rsidR="003B21A2" w:rsidP="00E83BC5" w:rsidRDefault="003B21A2" w14:paraId="006DBDB5" w14:textId="77777777">
      <w:pPr>
        <w:rPr>
          <w:rFonts w:ascii="Calibri" w:hAnsi="Calibri" w:cs="Calibri"/>
        </w:rPr>
      </w:pPr>
    </w:p>
    <w:p w:rsidRPr="00713ED9" w:rsidR="003B21A2" w:rsidP="00E83BC5" w:rsidRDefault="003B21A2" w14:paraId="3E558355" w14:textId="7F2EA353">
      <w:pPr>
        <w:rPr>
          <w:rFonts w:ascii="Calibri" w:hAnsi="Calibri" w:cs="Calibri"/>
        </w:rPr>
      </w:pPr>
      <w:r w:rsidRPr="47DDB465">
        <w:rPr>
          <w:rFonts w:ascii="Calibri" w:hAnsi="Calibri" w:cs="Calibri"/>
        </w:rPr>
        <w:t xml:space="preserve">Las cantidades de horas se deben explicitar en las modalidades: asincrónicas, sincrónicas, </w:t>
      </w:r>
      <w:r w:rsidR="00C57CAE">
        <w:rPr>
          <w:rFonts w:ascii="Calibri" w:hAnsi="Calibri" w:cs="Calibri"/>
        </w:rPr>
        <w:t>auto</w:t>
      </w:r>
      <w:r w:rsidR="00847021">
        <w:rPr>
          <w:rFonts w:ascii="Calibri" w:hAnsi="Calibri" w:cs="Calibri"/>
        </w:rPr>
        <w:t xml:space="preserve"> </w:t>
      </w:r>
      <w:r w:rsidR="00C57CAE">
        <w:rPr>
          <w:rFonts w:ascii="Calibri" w:hAnsi="Calibri" w:cs="Calibri"/>
        </w:rPr>
        <w:t>instruccionales</w:t>
      </w:r>
      <w:r w:rsidR="00847021">
        <w:rPr>
          <w:rFonts w:ascii="Calibri" w:hAnsi="Calibri" w:cs="Calibri"/>
        </w:rPr>
        <w:t xml:space="preserve">, </w:t>
      </w:r>
      <w:r w:rsidRPr="47DDB465">
        <w:rPr>
          <w:rFonts w:ascii="Calibri" w:hAnsi="Calibri" w:cs="Calibri"/>
        </w:rPr>
        <w:t>presenciales e Hibridas.</w:t>
      </w:r>
    </w:p>
    <w:p w:rsidRPr="00713ED9" w:rsidR="003B21A2" w:rsidP="00E83BC5" w:rsidRDefault="003B21A2" w14:paraId="34232F98" w14:textId="77777777">
      <w:pPr>
        <w:rPr>
          <w:rFonts w:ascii="Calibri" w:hAnsi="Calibri" w:cs="Calibri"/>
        </w:rPr>
      </w:pPr>
    </w:p>
    <w:p w:rsidRPr="00713ED9" w:rsidR="00BF4B0E" w:rsidP="00E83BC5" w:rsidRDefault="00BF4B0E" w14:paraId="25A27227" w14:textId="25015D37">
      <w:pPr>
        <w:rPr>
          <w:rFonts w:ascii="Calibri" w:hAnsi="Calibri" w:cs="Calibri"/>
        </w:rPr>
      </w:pPr>
      <w:r w:rsidRPr="47DDB465">
        <w:rPr>
          <w:rFonts w:ascii="Calibri" w:hAnsi="Calibri" w:cs="Calibri"/>
        </w:rPr>
        <w:t>Las respuestas de “si/no” deben ser indicadas en la columna “mixto”</w:t>
      </w:r>
      <w:r w:rsidRPr="47DDB465" w:rsidR="00D65577">
        <w:rPr>
          <w:rFonts w:ascii="Calibri" w:hAnsi="Calibri" w:cs="Calibri"/>
        </w:rPr>
        <w:t>.</w:t>
      </w:r>
    </w:p>
    <w:p w:rsidRPr="00713ED9" w:rsidR="0097727F" w:rsidP="00E83BC5" w:rsidRDefault="0097727F" w14:paraId="0275B01F" w14:textId="77777777">
      <w:pPr>
        <w:rPr>
          <w:rFonts w:ascii="Calibri" w:hAnsi="Calibri" w:cs="Calibri"/>
        </w:rPr>
      </w:pPr>
    </w:p>
    <w:p w:rsidRPr="00713ED9" w:rsidR="0097727F" w:rsidP="003A2F50" w:rsidRDefault="0097727F" w14:paraId="2530A896" w14:textId="02224304">
      <w:pPr>
        <w:pStyle w:val="Heading3"/>
      </w:pPr>
      <w:bookmarkStart w:name="_Toc166573335" w:id="9"/>
      <w:r>
        <w:t>Nivel de los aprendizajes</w:t>
      </w:r>
      <w:bookmarkEnd w:id="9"/>
    </w:p>
    <w:p w:rsidRPr="00713ED9" w:rsidR="0097727F" w:rsidP="00713ED9" w:rsidRDefault="0097727F" w14:paraId="21CEE815" w14:textId="32DDFC5B">
      <w:pPr>
        <w:jc w:val="both"/>
        <w:rPr>
          <w:rFonts w:ascii="Calibri" w:hAnsi="Calibri" w:cs="Calibri"/>
        </w:rPr>
      </w:pPr>
      <w:r w:rsidRPr="47DDB465">
        <w:rPr>
          <w:rFonts w:ascii="Calibri" w:hAnsi="Calibri" w:cs="Calibri"/>
        </w:rPr>
        <w:t xml:space="preserve">Estos pueden ser básicos, intermedios, avanzados o especializados. Dependerá el tipo de programa, los requisitos de acceso, publico objetivo, etc. </w:t>
      </w:r>
      <w:r w:rsidRPr="47DDB465" w:rsidR="002971C5">
        <w:rPr>
          <w:rFonts w:ascii="Calibri" w:hAnsi="Calibri" w:cs="Calibri"/>
        </w:rPr>
        <w:t xml:space="preserve">Esta información tiene dos finalidades, una interna, que es la de permitir mantener el foco del nivel en el que se está trabajando el diseño instruccional y lo segundo, poder evaluar de manera eficiente si acaso el </w:t>
      </w:r>
      <w:r w:rsidRPr="47DDB465" w:rsidR="00761130">
        <w:rPr>
          <w:rFonts w:ascii="Calibri" w:hAnsi="Calibri" w:cs="Calibri"/>
        </w:rPr>
        <w:t xml:space="preserve">asignatura, </w:t>
      </w:r>
      <w:r w:rsidRPr="47DDB465" w:rsidR="002971C5">
        <w:rPr>
          <w:rFonts w:ascii="Calibri" w:hAnsi="Calibri" w:cs="Calibri"/>
        </w:rPr>
        <w:t>curso, módulo</w:t>
      </w:r>
      <w:r w:rsidRPr="47DDB465" w:rsidR="00761130">
        <w:rPr>
          <w:rFonts w:ascii="Calibri" w:hAnsi="Calibri" w:cs="Calibri"/>
        </w:rPr>
        <w:t xml:space="preserve"> o similar es </w:t>
      </w:r>
      <w:r w:rsidRPr="47DDB465" w:rsidR="003A2F50">
        <w:rPr>
          <w:rFonts w:ascii="Calibri" w:hAnsi="Calibri" w:cs="Calibri"/>
        </w:rPr>
        <w:t>susceptible</w:t>
      </w:r>
      <w:r w:rsidRPr="47DDB465" w:rsidR="00761130">
        <w:rPr>
          <w:rFonts w:ascii="Calibri" w:hAnsi="Calibri" w:cs="Calibri"/>
        </w:rPr>
        <w:t xml:space="preserve"> de poder articularse con otros para constituir un programa formativo distinto, ser parte de un</w:t>
      </w:r>
      <w:r w:rsidR="00176BE6">
        <w:rPr>
          <w:rFonts w:ascii="Calibri" w:hAnsi="Calibri" w:cs="Calibri"/>
        </w:rPr>
        <w:t xml:space="preserve"> syllabus</w:t>
      </w:r>
      <w:r w:rsidR="00C36FCA">
        <w:rPr>
          <w:rFonts w:ascii="Calibri" w:hAnsi="Calibri" w:cs="Calibri"/>
        </w:rPr>
        <w:t xml:space="preserve"> de</w:t>
      </w:r>
      <w:r w:rsidRPr="47DDB465" w:rsidR="00761130">
        <w:rPr>
          <w:rFonts w:ascii="Calibri" w:hAnsi="Calibri" w:cs="Calibri"/>
        </w:rPr>
        <w:t xml:space="preserve"> mayor </w:t>
      </w:r>
      <w:r w:rsidR="00C36FCA">
        <w:rPr>
          <w:rFonts w:ascii="Calibri" w:hAnsi="Calibri" w:cs="Calibri"/>
        </w:rPr>
        <w:t xml:space="preserve">elaboración </w:t>
      </w:r>
      <w:r w:rsidRPr="47DDB465" w:rsidR="00761130">
        <w:rPr>
          <w:rFonts w:ascii="Calibri" w:hAnsi="Calibri" w:cs="Calibri"/>
        </w:rPr>
        <w:t xml:space="preserve">o </w:t>
      </w:r>
      <w:r w:rsidRPr="47DDB465" w:rsidR="003A2F50">
        <w:rPr>
          <w:rFonts w:ascii="Calibri" w:hAnsi="Calibri" w:cs="Calibri"/>
        </w:rPr>
        <w:t>de un</w:t>
      </w:r>
      <w:r w:rsidR="008B03C9">
        <w:rPr>
          <w:rFonts w:ascii="Calibri" w:hAnsi="Calibri" w:cs="Calibri"/>
        </w:rPr>
        <w:t>a acción formativa</w:t>
      </w:r>
      <w:r w:rsidRPr="47DDB465" w:rsidR="003A2F50">
        <w:rPr>
          <w:rFonts w:ascii="Calibri" w:hAnsi="Calibri" w:cs="Calibri"/>
        </w:rPr>
        <w:t xml:space="preserve"> más extens</w:t>
      </w:r>
      <w:r w:rsidR="008B03C9">
        <w:rPr>
          <w:rFonts w:ascii="Calibri" w:hAnsi="Calibri" w:cs="Calibri"/>
        </w:rPr>
        <w:t>a</w:t>
      </w:r>
      <w:r w:rsidRPr="47DDB465" w:rsidR="003A2F50">
        <w:rPr>
          <w:rFonts w:ascii="Calibri" w:hAnsi="Calibri" w:cs="Calibri"/>
        </w:rPr>
        <w:t xml:space="preserve">. </w:t>
      </w:r>
    </w:p>
    <w:p w:rsidRPr="00713ED9" w:rsidR="00453A17" w:rsidP="00E83BC5" w:rsidRDefault="00453A17" w14:paraId="551463E0" w14:textId="77777777">
      <w:pPr>
        <w:rPr>
          <w:rFonts w:ascii="Calibri" w:hAnsi="Calibri" w:cs="Calibri"/>
        </w:rPr>
      </w:pPr>
    </w:p>
    <w:p w:rsidRPr="00713ED9" w:rsidR="00453A17" w:rsidP="005D02A1" w:rsidRDefault="00453A17" w14:paraId="1E632407" w14:textId="65B7B106">
      <w:pPr>
        <w:pStyle w:val="Heading3"/>
      </w:pPr>
      <w:bookmarkStart w:name="_Toc166573336" w:id="10"/>
      <w:r>
        <w:t>Observación o comentarios</w:t>
      </w:r>
      <w:bookmarkEnd w:id="10"/>
    </w:p>
    <w:p w:rsidR="00453A17" w:rsidP="00713ED9" w:rsidRDefault="00453A17" w14:paraId="05CEEF55" w14:textId="21CB84BC">
      <w:pPr>
        <w:jc w:val="both"/>
        <w:rPr>
          <w:rFonts w:ascii="Calibri" w:hAnsi="Calibri" w:cs="Calibri"/>
        </w:rPr>
      </w:pPr>
      <w:r w:rsidRPr="47DDB465">
        <w:rPr>
          <w:rFonts w:ascii="Calibri" w:hAnsi="Calibri" w:cs="Calibri"/>
        </w:rPr>
        <w:t>Corresponde a posibles indicaciones</w:t>
      </w:r>
      <w:r w:rsidRPr="47DDB465" w:rsidR="006F0B79">
        <w:rPr>
          <w:rFonts w:ascii="Calibri" w:hAnsi="Calibri" w:cs="Calibri"/>
        </w:rPr>
        <w:t xml:space="preserve"> que se quieran asentar del módulo, por ejemplo: en caso de ser auto</w:t>
      </w:r>
      <w:r w:rsidRPr="47DDB465" w:rsidR="005D02A1">
        <w:rPr>
          <w:rFonts w:ascii="Calibri" w:hAnsi="Calibri" w:cs="Calibri"/>
        </w:rPr>
        <w:t xml:space="preserve"> </w:t>
      </w:r>
      <w:r w:rsidRPr="47DDB465" w:rsidR="006F0B79">
        <w:rPr>
          <w:rFonts w:ascii="Calibri" w:hAnsi="Calibri" w:cs="Calibri"/>
        </w:rPr>
        <w:t>instruccional, podría ser parte de otro módulo más extenso en el trabajo autónomo</w:t>
      </w:r>
      <w:r w:rsidRPr="47DDB465" w:rsidR="005D02A1">
        <w:rPr>
          <w:rFonts w:ascii="Calibri" w:hAnsi="Calibri" w:cs="Calibri"/>
        </w:rPr>
        <w:t xml:space="preserve"> del estudiante; dejarlo acá indicado podría orientar a los gestores curriculares de la existencia de dicha posibilidad. </w:t>
      </w:r>
    </w:p>
    <w:p w:rsidRPr="00713ED9" w:rsidR="003747A6" w:rsidP="00713ED9" w:rsidRDefault="003747A6" w14:paraId="02947F19" w14:textId="77777777">
      <w:pPr>
        <w:jc w:val="both"/>
        <w:rPr>
          <w:rFonts w:ascii="Calibri" w:hAnsi="Calibri" w:cs="Calibri"/>
        </w:rPr>
      </w:pPr>
    </w:p>
    <w:p w:rsidRPr="00713ED9" w:rsidR="00E83BC5" w:rsidP="00F36509" w:rsidRDefault="005D02A1" w14:paraId="41D0BE47" w14:textId="47CDACF2">
      <w:pPr>
        <w:pStyle w:val="Heading3"/>
      </w:pPr>
      <w:bookmarkStart w:name="_Toc166573337" w:id="11"/>
      <w:r>
        <w:t xml:space="preserve">Validación del </w:t>
      </w:r>
      <w:r w:rsidR="00F36509">
        <w:t>anexo</w:t>
      </w:r>
      <w:bookmarkEnd w:id="11"/>
    </w:p>
    <w:p w:rsidRPr="00713ED9" w:rsidR="00F36509" w:rsidP="00E83BC5" w:rsidRDefault="00F36509" w14:paraId="355CE056" w14:textId="18A0706D">
      <w:pPr>
        <w:rPr>
          <w:rFonts w:ascii="Calibri" w:hAnsi="Calibri" w:cs="Calibri"/>
        </w:rPr>
      </w:pPr>
      <w:r w:rsidRPr="1B28E8BE">
        <w:rPr>
          <w:rFonts w:ascii="Calibri" w:hAnsi="Calibri" w:cs="Calibri"/>
        </w:rPr>
        <w:t>Corresponde a la identificación de la persona responsable del módulo, curso o microcurso.</w:t>
      </w:r>
    </w:p>
    <w:p w:rsidRPr="00713ED9" w:rsidR="00356F01" w:rsidP="00E83BC5" w:rsidRDefault="00356F01" w14:paraId="39B2F5E3" w14:textId="77777777">
      <w:pPr>
        <w:rPr>
          <w:rFonts w:ascii="Calibri" w:hAnsi="Calibri" w:cs="Calibri"/>
        </w:rPr>
      </w:pPr>
    </w:p>
    <w:p w:rsidRPr="00713ED9" w:rsidR="00356F01" w:rsidP="00050594" w:rsidRDefault="00356F01" w14:paraId="28931835" w14:textId="220D6DFA">
      <w:pPr>
        <w:pStyle w:val="Heading3"/>
      </w:pPr>
      <w:bookmarkStart w:name="_Toc166573338" w:id="12"/>
      <w:r>
        <w:t>Fecha de publicación</w:t>
      </w:r>
      <w:bookmarkEnd w:id="12"/>
    </w:p>
    <w:p w:rsidRPr="00713ED9" w:rsidR="00356F01" w:rsidP="00E83BC5" w:rsidRDefault="00356F01" w14:paraId="275B1907" w14:textId="14C03700">
      <w:pPr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Corresponde a la fecha en que el anexo fue elaborado; este puede ser </w:t>
      </w:r>
      <w:r w:rsidRPr="1B28E8BE" w:rsidR="00050594">
        <w:rPr>
          <w:rFonts w:ascii="Calibri" w:hAnsi="Calibri" w:cs="Calibri"/>
        </w:rPr>
        <w:t xml:space="preserve">al mismo tiempo que el syllabus o puede ser posterior al syllabus sin anexo original. </w:t>
      </w:r>
    </w:p>
    <w:p w:rsidRPr="00713ED9" w:rsidR="005D02A1" w:rsidP="00E83BC5" w:rsidRDefault="005D02A1" w14:paraId="4177C257" w14:textId="77777777">
      <w:pPr>
        <w:rPr>
          <w:rFonts w:ascii="Calibri" w:hAnsi="Calibri" w:cs="Calibri"/>
        </w:rPr>
      </w:pPr>
    </w:p>
    <w:p w:rsidRPr="00713ED9" w:rsidR="002E040D" w:rsidP="002E040D" w:rsidRDefault="002E040D" w14:paraId="01AAB8D1" w14:textId="0861483F">
      <w:pPr>
        <w:pStyle w:val="Heading2"/>
        <w:rPr>
          <w:rFonts w:ascii="Calibri" w:hAnsi="Calibri" w:cs="Calibri"/>
          <w:sz w:val="24"/>
          <w:szCs w:val="24"/>
        </w:rPr>
      </w:pPr>
      <w:bookmarkStart w:name="_Toc166573339" w:id="13"/>
      <w:r w:rsidRPr="1B28E8BE">
        <w:rPr>
          <w:rFonts w:ascii="Calibri" w:hAnsi="Calibri" w:cs="Calibri"/>
          <w:sz w:val="24"/>
          <w:szCs w:val="24"/>
        </w:rPr>
        <w:lastRenderedPageBreak/>
        <w:t>Matriz de Coherencia</w:t>
      </w:r>
      <w:bookmarkEnd w:id="13"/>
    </w:p>
    <w:p w:rsidRPr="00713ED9" w:rsidR="003C2C4C" w:rsidP="1B28E8BE" w:rsidRDefault="00C82DE5" w14:paraId="368D35F5" w14:textId="41EDE638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 xml:space="preserve">Con la finalidad de dar cuenta del cumplimiento y Desarrollo del Syllabus o programa de un </w:t>
      </w:r>
      <w:r w:rsidRPr="1B28E8BE" w:rsidR="00453EED">
        <w:rPr>
          <w:rFonts w:ascii="Calibri" w:hAnsi="Calibri" w:cs="Calibri"/>
          <w:color w:val="000000" w:themeColor="text1"/>
        </w:rPr>
        <w:t>módulo</w:t>
      </w:r>
      <w:r w:rsidRPr="1B28E8BE">
        <w:rPr>
          <w:rFonts w:ascii="Calibri" w:hAnsi="Calibri" w:cs="Calibri"/>
          <w:color w:val="000000" w:themeColor="text1"/>
        </w:rPr>
        <w:t>, curso o asignatura</w:t>
      </w:r>
      <w:r w:rsidRPr="1B28E8BE" w:rsidR="00555878">
        <w:rPr>
          <w:rFonts w:ascii="Calibri" w:hAnsi="Calibri" w:cs="Calibri"/>
          <w:color w:val="000000" w:themeColor="text1"/>
        </w:rPr>
        <w:t>; como así mismo de una metodología que garantice una sistematización del trabajo de diseño instruccional</w:t>
      </w:r>
      <w:r w:rsidRPr="1B28E8BE" w:rsidR="001D400D">
        <w:rPr>
          <w:rFonts w:ascii="Calibri" w:hAnsi="Calibri" w:cs="Calibri"/>
          <w:color w:val="000000" w:themeColor="text1"/>
        </w:rPr>
        <w:t xml:space="preserve"> se hace necesario elaborar una Matriz de Coherencia.</w:t>
      </w:r>
    </w:p>
    <w:p w:rsidRPr="00713ED9" w:rsidR="00F80ADA" w:rsidP="1B28E8BE" w:rsidRDefault="003C2C4C" w14:paraId="61973775" w14:textId="77777777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 xml:space="preserve">Insumo necesario: </w:t>
      </w:r>
      <w:r w:rsidRPr="1B28E8BE" w:rsidR="00F80ADA">
        <w:rPr>
          <w:rFonts w:ascii="Calibri" w:hAnsi="Calibri" w:cs="Calibri"/>
          <w:color w:val="000000" w:themeColor="text1"/>
        </w:rPr>
        <w:t>Syllabus o Programa.</w:t>
      </w:r>
    </w:p>
    <w:p w:rsidRPr="00713ED9" w:rsidR="00F80ADA" w:rsidP="1B28E8BE" w:rsidRDefault="00F80ADA" w14:paraId="62FDF68A" w14:textId="65229F46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Producto esperado: Matriz de coherencia</w:t>
      </w:r>
      <w:r w:rsidRPr="1B28E8BE" w:rsidR="000E7540">
        <w:rPr>
          <w:rFonts w:ascii="Calibri" w:hAnsi="Calibri" w:cs="Calibri"/>
          <w:color w:val="000000" w:themeColor="text1"/>
        </w:rPr>
        <w:t>.</w:t>
      </w:r>
    </w:p>
    <w:p w:rsidRPr="00713ED9" w:rsidR="000E7540" w:rsidP="1B28E8BE" w:rsidRDefault="000E7540" w14:paraId="64C01F61" w14:textId="07CD908E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El syllabus o programa, es un product</w:t>
      </w:r>
      <w:r w:rsidRPr="1B28E8BE" w:rsidR="00C973CF">
        <w:rPr>
          <w:rFonts w:ascii="Calibri" w:hAnsi="Calibri" w:cs="Calibri"/>
          <w:color w:val="000000" w:themeColor="text1"/>
        </w:rPr>
        <w:t>o</w:t>
      </w:r>
      <w:r w:rsidRPr="1B28E8BE">
        <w:rPr>
          <w:rFonts w:ascii="Calibri" w:hAnsi="Calibri" w:cs="Calibri"/>
          <w:color w:val="000000" w:themeColor="text1"/>
        </w:rPr>
        <w:t xml:space="preserve"> del proceso macro y meso curricular a nivel de asignaturas y </w:t>
      </w:r>
      <w:r w:rsidRPr="1B28E8BE" w:rsidR="00C973CF">
        <w:rPr>
          <w:rFonts w:ascii="Calibri" w:hAnsi="Calibri" w:cs="Calibri"/>
          <w:color w:val="000000" w:themeColor="text1"/>
        </w:rPr>
        <w:t xml:space="preserve">programas de estudios. </w:t>
      </w:r>
      <w:r w:rsidRPr="1B28E8BE" w:rsidR="00497720">
        <w:rPr>
          <w:rFonts w:ascii="Calibri" w:hAnsi="Calibri" w:cs="Calibri"/>
          <w:color w:val="000000" w:themeColor="text1"/>
        </w:rPr>
        <w:t>La elaboración de dich</w:t>
      </w:r>
      <w:r w:rsidRPr="1B28E8BE" w:rsidR="00671891">
        <w:rPr>
          <w:rFonts w:ascii="Calibri" w:hAnsi="Calibri" w:cs="Calibri"/>
          <w:color w:val="000000" w:themeColor="text1"/>
        </w:rPr>
        <w:t xml:space="preserve">a herramienta corresponde a otros procesos de diseños curriculares que cuenta con sus resoluciones </w:t>
      </w:r>
      <w:r w:rsidRPr="1B28E8BE" w:rsidR="00453EED">
        <w:rPr>
          <w:rFonts w:ascii="Calibri" w:hAnsi="Calibri" w:cs="Calibri"/>
          <w:color w:val="000000" w:themeColor="text1"/>
        </w:rPr>
        <w:t>establecidas</w:t>
      </w:r>
      <w:r w:rsidRPr="1B28E8BE" w:rsidR="00671891">
        <w:rPr>
          <w:rFonts w:ascii="Calibri" w:hAnsi="Calibri" w:cs="Calibri"/>
          <w:color w:val="000000" w:themeColor="text1"/>
        </w:rPr>
        <w:t xml:space="preserve"> en las Resoluciones Universitarias correspondientes tanto en pregrado, posgrado y formación continua. </w:t>
      </w:r>
      <w:r w:rsidRPr="1B28E8BE" w:rsidR="00C04E8C">
        <w:rPr>
          <w:rFonts w:ascii="Calibri" w:hAnsi="Calibri" w:cs="Calibri"/>
          <w:color w:val="000000" w:themeColor="text1"/>
        </w:rPr>
        <w:t xml:space="preserve">El syllabus (o programa según corresponda) posee saberes que deberán ser operacionalizados a través del plan de clases. Para ello se solicita elaborar una matriz de coherencia para poder </w:t>
      </w:r>
      <w:r w:rsidRPr="1B28E8BE" w:rsidR="00896AA2">
        <w:rPr>
          <w:rFonts w:ascii="Calibri" w:hAnsi="Calibri" w:cs="Calibri"/>
          <w:color w:val="000000" w:themeColor="text1"/>
        </w:rPr>
        <w:t>distribuir temporalmente las sesiones de clases, las actividades de evaluación formativa y sumativas y finalmente las propias actividades de clase.</w:t>
      </w:r>
    </w:p>
    <w:p w:rsidRPr="00713ED9" w:rsidR="004F5039" w:rsidP="1B28E8BE" w:rsidRDefault="00700C50" w14:paraId="1EDE08E7" w14:textId="10B254DB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La matriz de coherencia tiene contenido el cruce entre las semanas (o sesiones</w:t>
      </w:r>
      <w:r w:rsidRPr="1B28E8BE" w:rsidR="004F5039">
        <w:rPr>
          <w:rFonts w:ascii="Calibri" w:hAnsi="Calibri" w:cs="Calibri"/>
          <w:color w:val="000000" w:themeColor="text1"/>
        </w:rPr>
        <w:t xml:space="preserve"> de clases</w:t>
      </w:r>
      <w:r w:rsidRPr="1B28E8BE">
        <w:rPr>
          <w:rFonts w:ascii="Calibri" w:hAnsi="Calibri" w:cs="Calibri"/>
          <w:color w:val="000000" w:themeColor="text1"/>
        </w:rPr>
        <w:t>) en columnas</w:t>
      </w:r>
      <w:r w:rsidRPr="1B28E8BE" w:rsidR="004F5039">
        <w:rPr>
          <w:rFonts w:ascii="Calibri" w:hAnsi="Calibri" w:cs="Calibri"/>
          <w:color w:val="000000" w:themeColor="text1"/>
        </w:rPr>
        <w:t xml:space="preserve"> y los saberes (o aprendizajes esperados según corresponda) con sus evaluaciones sumativas y formativas</w:t>
      </w:r>
      <w:r w:rsidRPr="1B28E8BE">
        <w:rPr>
          <w:rFonts w:ascii="Calibri" w:hAnsi="Calibri" w:cs="Calibri"/>
          <w:color w:val="000000" w:themeColor="text1"/>
        </w:rPr>
        <w:t xml:space="preserve">. </w:t>
      </w:r>
    </w:p>
    <w:p w:rsidRPr="00713ED9" w:rsidR="00700C50" w:rsidP="1B28E8BE" w:rsidRDefault="00700C50" w14:paraId="3E9115C9" w14:textId="2D360D5D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Por ejemplo, un módulo de 18 semanas contará con 18 columnas.</w:t>
      </w:r>
      <w:r w:rsidRPr="1B28E8BE" w:rsidR="000232EF">
        <w:rPr>
          <w:rFonts w:ascii="Calibri" w:hAnsi="Calibri" w:cs="Calibri"/>
          <w:color w:val="000000" w:themeColor="text1"/>
        </w:rPr>
        <w:t xml:space="preserve"> En la columna que de la semana que corresponda, se deberá marcar el saber (o aprendizaje) a trabajar en dicha semana</w:t>
      </w:r>
      <w:r w:rsidRPr="1B28E8BE" w:rsidR="000466AE">
        <w:rPr>
          <w:rFonts w:ascii="Calibri" w:hAnsi="Calibri" w:cs="Calibri"/>
          <w:color w:val="000000" w:themeColor="text1"/>
        </w:rPr>
        <w:t xml:space="preserve"> y </w:t>
      </w:r>
      <w:r w:rsidRPr="1B28E8BE" w:rsidR="00F02983">
        <w:rPr>
          <w:rFonts w:ascii="Calibri" w:hAnsi="Calibri" w:cs="Calibri"/>
          <w:color w:val="000000" w:themeColor="text1"/>
        </w:rPr>
        <w:t>la evaluación formativa o sumativa (según proceda)</w:t>
      </w:r>
      <w:r w:rsidRPr="1B28E8BE" w:rsidR="0008328A">
        <w:rPr>
          <w:rFonts w:ascii="Calibri" w:hAnsi="Calibri" w:cs="Calibri"/>
          <w:color w:val="000000" w:themeColor="text1"/>
        </w:rPr>
        <w:t>.</w:t>
      </w:r>
    </w:p>
    <w:p w:rsidRPr="00713ED9" w:rsidR="0008328A" w:rsidP="1B28E8BE" w:rsidRDefault="0008328A" w14:paraId="07939846" w14:textId="47A36A93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 xml:space="preserve">Así mismo, </w:t>
      </w:r>
      <w:r w:rsidRPr="1B28E8BE" w:rsidR="0049457E">
        <w:rPr>
          <w:rFonts w:ascii="Calibri" w:hAnsi="Calibri" w:cs="Calibri"/>
          <w:color w:val="000000" w:themeColor="text1"/>
        </w:rPr>
        <w:t xml:space="preserve">en </w:t>
      </w:r>
      <w:r w:rsidRPr="1B28E8BE">
        <w:rPr>
          <w:rFonts w:ascii="Calibri" w:hAnsi="Calibri" w:cs="Calibri"/>
          <w:color w:val="000000" w:themeColor="text1"/>
        </w:rPr>
        <w:t>la columna A</w:t>
      </w:r>
      <w:r w:rsidRPr="1B28E8BE" w:rsidR="0049457E">
        <w:rPr>
          <w:rFonts w:ascii="Calibri" w:hAnsi="Calibri" w:cs="Calibri"/>
          <w:color w:val="000000" w:themeColor="text1"/>
        </w:rPr>
        <w:t xml:space="preserve"> se deben desplegar todos los saberes (o aprendizajes esperados) a trabajar en el curso, módulo o </w:t>
      </w:r>
      <w:r w:rsidRPr="1B28E8BE" w:rsidR="00D85821">
        <w:rPr>
          <w:rFonts w:ascii="Calibri" w:hAnsi="Calibri" w:cs="Calibri"/>
          <w:color w:val="000000" w:themeColor="text1"/>
        </w:rPr>
        <w:t>asignatura en cada fila. Si un curso tiene 5 saberes, deberían existir al menos 5 filas de saberes.</w:t>
      </w:r>
    </w:p>
    <w:p w:rsidRPr="00713ED9" w:rsidR="00F02983" w:rsidP="1B28E8BE" w:rsidRDefault="00F02983" w14:paraId="09EF8D7E" w14:textId="56F6E543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Ejemplo</w:t>
      </w:r>
      <w:r w:rsidRPr="1B28E8BE" w:rsidR="00372BE0">
        <w:rPr>
          <w:rFonts w:ascii="Calibri" w:hAnsi="Calibri" w:cs="Calibri"/>
          <w:color w:val="000000" w:themeColor="text1"/>
        </w:rPr>
        <w:t xml:space="preserve"> de </w:t>
      </w:r>
      <w:r w:rsidRPr="1B28E8BE" w:rsidR="00090D41">
        <w:rPr>
          <w:rFonts w:ascii="Calibri" w:hAnsi="Calibri" w:cs="Calibri"/>
          <w:color w:val="000000" w:themeColor="text1"/>
        </w:rPr>
        <w:t xml:space="preserve">Matriz de Coherencia de Diseño Instruccional de </w:t>
      </w:r>
      <w:r w:rsidRPr="1B28E8BE" w:rsidR="00372BE0">
        <w:rPr>
          <w:rFonts w:ascii="Calibri" w:hAnsi="Calibri" w:cs="Calibri"/>
          <w:color w:val="000000" w:themeColor="text1"/>
        </w:rPr>
        <w:t>un curso de 7 semanas.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3"/>
        <w:gridCol w:w="1062"/>
        <w:gridCol w:w="1061"/>
        <w:gridCol w:w="1262"/>
        <w:gridCol w:w="1060"/>
        <w:gridCol w:w="1060"/>
        <w:gridCol w:w="1060"/>
        <w:gridCol w:w="1262"/>
      </w:tblGrid>
      <w:tr w:rsidRPr="00713ED9" w:rsidR="00295FE5" w:rsidTr="1B28E8BE" w14:paraId="7ECD2974" w14:textId="77777777">
        <w:tc>
          <w:tcPr>
            <w:tcW w:w="1578" w:type="dxa"/>
          </w:tcPr>
          <w:p w:rsidRPr="00713ED9" w:rsidR="00372BE0" w:rsidP="1B28E8BE" w:rsidRDefault="00372BE0" w14:paraId="48882808" w14:textId="423DC0AC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Saberes o aprendizajes esperados</w:t>
            </w:r>
          </w:p>
        </w:tc>
        <w:tc>
          <w:tcPr>
            <w:tcW w:w="1111" w:type="dxa"/>
          </w:tcPr>
          <w:p w:rsidRPr="00713ED9" w:rsidR="00372BE0" w:rsidP="1B28E8BE" w:rsidRDefault="00372BE0" w14:paraId="2A749366" w14:textId="0CBF360B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Semana 1</w:t>
            </w:r>
          </w:p>
        </w:tc>
        <w:tc>
          <w:tcPr>
            <w:tcW w:w="1111" w:type="dxa"/>
          </w:tcPr>
          <w:p w:rsidRPr="00713ED9" w:rsidR="00372BE0" w:rsidP="1B28E8BE" w:rsidRDefault="00372BE0" w14:paraId="55477763" w14:textId="68A050EB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Semana 2</w:t>
            </w:r>
          </w:p>
        </w:tc>
        <w:tc>
          <w:tcPr>
            <w:tcW w:w="1110" w:type="dxa"/>
          </w:tcPr>
          <w:p w:rsidRPr="00713ED9" w:rsidR="00372BE0" w:rsidP="1B28E8BE" w:rsidRDefault="00372BE0" w14:paraId="31BBE7CF" w14:textId="7220B6FE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Semana 3</w:t>
            </w:r>
          </w:p>
        </w:tc>
        <w:tc>
          <w:tcPr>
            <w:tcW w:w="1110" w:type="dxa"/>
          </w:tcPr>
          <w:p w:rsidRPr="00713ED9" w:rsidR="00372BE0" w:rsidP="1B28E8BE" w:rsidRDefault="00372BE0" w14:paraId="10B8B7AF" w14:textId="2F6AD1A0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Semana 4</w:t>
            </w:r>
          </w:p>
        </w:tc>
        <w:tc>
          <w:tcPr>
            <w:tcW w:w="1110" w:type="dxa"/>
          </w:tcPr>
          <w:p w:rsidRPr="00713ED9" w:rsidR="00372BE0" w:rsidP="1B28E8BE" w:rsidRDefault="00372BE0" w14:paraId="196B72FE" w14:textId="41784EF7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Semana 5</w:t>
            </w:r>
          </w:p>
        </w:tc>
        <w:tc>
          <w:tcPr>
            <w:tcW w:w="1110" w:type="dxa"/>
          </w:tcPr>
          <w:p w:rsidRPr="00713ED9" w:rsidR="00372BE0" w:rsidP="1B28E8BE" w:rsidRDefault="00372BE0" w14:paraId="4A273983" w14:textId="2B4C0733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Semana 6</w:t>
            </w:r>
          </w:p>
        </w:tc>
        <w:tc>
          <w:tcPr>
            <w:tcW w:w="1110" w:type="dxa"/>
          </w:tcPr>
          <w:p w:rsidRPr="00713ED9" w:rsidR="00372BE0" w:rsidP="1B28E8BE" w:rsidRDefault="00372BE0" w14:paraId="5DD63C1E" w14:textId="60F2B559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Semana 7</w:t>
            </w:r>
          </w:p>
        </w:tc>
      </w:tr>
      <w:tr w:rsidRPr="00713ED9" w:rsidR="00295FE5" w:rsidTr="1B28E8BE" w14:paraId="3B1F7BE9" w14:textId="77777777">
        <w:tc>
          <w:tcPr>
            <w:tcW w:w="1578" w:type="dxa"/>
          </w:tcPr>
          <w:p w:rsidRPr="00713ED9" w:rsidR="00372BE0" w:rsidP="1B28E8BE" w:rsidRDefault="00372BE0" w14:paraId="1FBC5030" w14:textId="3F69BE18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 xml:space="preserve">Saber 1 </w:t>
            </w:r>
          </w:p>
        </w:tc>
        <w:tc>
          <w:tcPr>
            <w:tcW w:w="1111" w:type="dxa"/>
          </w:tcPr>
          <w:p w:rsidRPr="00713ED9" w:rsidR="00372BE0" w:rsidP="1B28E8BE" w:rsidRDefault="00D85821" w14:paraId="165CFD75" w14:textId="353FD3BB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x</w:t>
            </w:r>
          </w:p>
        </w:tc>
        <w:tc>
          <w:tcPr>
            <w:tcW w:w="1111" w:type="dxa"/>
          </w:tcPr>
          <w:p w:rsidRPr="00713ED9" w:rsidR="00372BE0" w:rsidP="1B28E8BE" w:rsidRDefault="00372BE0" w14:paraId="087437F1" w14:textId="2BB3B3F1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0" w:type="dxa"/>
          </w:tcPr>
          <w:p w:rsidRPr="00713ED9" w:rsidR="00372BE0" w:rsidP="1B28E8BE" w:rsidRDefault="00295FE5" w14:paraId="6D92C222" w14:textId="10DA1A3D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Evaluación sumativa 1</w:t>
            </w:r>
          </w:p>
        </w:tc>
        <w:tc>
          <w:tcPr>
            <w:tcW w:w="1110" w:type="dxa"/>
          </w:tcPr>
          <w:p w:rsidRPr="00713ED9" w:rsidR="00372BE0" w:rsidP="1B28E8BE" w:rsidRDefault="00372BE0" w14:paraId="322E8B49" w14:textId="30207BD9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0" w:type="dxa"/>
          </w:tcPr>
          <w:p w:rsidRPr="00713ED9" w:rsidR="00372BE0" w:rsidP="1B28E8BE" w:rsidRDefault="00372BE0" w14:paraId="3EA24FCE" w14:textId="29360663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0" w:type="dxa"/>
          </w:tcPr>
          <w:p w:rsidRPr="00713ED9" w:rsidR="00372BE0" w:rsidP="1B28E8BE" w:rsidRDefault="00372BE0" w14:paraId="73DC54F8" w14:textId="7C0D46AB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0" w:type="dxa"/>
          </w:tcPr>
          <w:p w:rsidRPr="00713ED9" w:rsidR="00372BE0" w:rsidP="1B28E8BE" w:rsidRDefault="00372BE0" w14:paraId="66B4A4B4" w14:textId="52EE6FFD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Pr="00713ED9" w:rsidR="00295FE5" w:rsidTr="1B28E8BE" w14:paraId="4FA0EF27" w14:textId="77777777">
        <w:tc>
          <w:tcPr>
            <w:tcW w:w="1578" w:type="dxa"/>
          </w:tcPr>
          <w:p w:rsidRPr="00713ED9" w:rsidR="00D85821" w:rsidP="1B28E8BE" w:rsidRDefault="00D85821" w14:paraId="41E17069" w14:textId="4970358F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lastRenderedPageBreak/>
              <w:t>Saber 2</w:t>
            </w:r>
          </w:p>
        </w:tc>
        <w:tc>
          <w:tcPr>
            <w:tcW w:w="1111" w:type="dxa"/>
          </w:tcPr>
          <w:p w:rsidRPr="00713ED9" w:rsidR="00D85821" w:rsidP="1B28E8BE" w:rsidRDefault="00D85821" w14:paraId="00A25306" w14:textId="32BB1F4F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1" w:type="dxa"/>
          </w:tcPr>
          <w:p w:rsidRPr="00713ED9" w:rsidR="00D85821" w:rsidP="1B28E8BE" w:rsidRDefault="00D85821" w14:paraId="6E57CFB7" w14:textId="6CAA6C05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x</w:t>
            </w:r>
          </w:p>
        </w:tc>
        <w:tc>
          <w:tcPr>
            <w:tcW w:w="1110" w:type="dxa"/>
          </w:tcPr>
          <w:p w:rsidRPr="00713ED9" w:rsidR="00D85821" w:rsidP="1B28E8BE" w:rsidRDefault="00295FE5" w14:paraId="39C884B6" w14:textId="56C7EB61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Evaluación sumativa 1</w:t>
            </w:r>
          </w:p>
        </w:tc>
        <w:tc>
          <w:tcPr>
            <w:tcW w:w="1110" w:type="dxa"/>
          </w:tcPr>
          <w:p w:rsidRPr="00713ED9" w:rsidR="00D85821" w:rsidP="1B28E8BE" w:rsidRDefault="00D85821" w14:paraId="5C980844" w14:textId="1E18D0AF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0" w:type="dxa"/>
          </w:tcPr>
          <w:p w:rsidRPr="00713ED9" w:rsidR="00D85821" w:rsidP="1B28E8BE" w:rsidRDefault="00D85821" w14:paraId="4F8203DA" w14:textId="16FEA675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0" w:type="dxa"/>
          </w:tcPr>
          <w:p w:rsidRPr="00713ED9" w:rsidR="00D85821" w:rsidP="1B28E8BE" w:rsidRDefault="00D85821" w14:paraId="49DA924B" w14:textId="6630C7F5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0" w:type="dxa"/>
          </w:tcPr>
          <w:p w:rsidRPr="00713ED9" w:rsidR="00D85821" w:rsidP="1B28E8BE" w:rsidRDefault="00D85821" w14:paraId="612B27C1" w14:textId="779CB92F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Pr="00713ED9" w:rsidR="00D85821" w:rsidTr="1B28E8BE" w14:paraId="5D8135C6" w14:textId="77777777">
        <w:tc>
          <w:tcPr>
            <w:tcW w:w="1578" w:type="dxa"/>
          </w:tcPr>
          <w:p w:rsidRPr="00713ED9" w:rsidR="00D85821" w:rsidP="1B28E8BE" w:rsidRDefault="00D85821" w14:paraId="2D9AD1FE" w14:textId="70C388C9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Saber 3</w:t>
            </w:r>
          </w:p>
        </w:tc>
        <w:tc>
          <w:tcPr>
            <w:tcW w:w="1111" w:type="dxa"/>
          </w:tcPr>
          <w:p w:rsidRPr="00713ED9" w:rsidR="00D85821" w:rsidP="1B28E8BE" w:rsidRDefault="00D85821" w14:paraId="2776B5FF" w14:textId="233FC1E1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1" w:type="dxa"/>
          </w:tcPr>
          <w:p w:rsidRPr="00713ED9" w:rsidR="00D85821" w:rsidP="1B28E8BE" w:rsidRDefault="00D85821" w14:paraId="1030BE5F" w14:textId="7192E912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0" w:type="dxa"/>
          </w:tcPr>
          <w:p w:rsidRPr="00713ED9" w:rsidR="00D85821" w:rsidP="1B28E8BE" w:rsidRDefault="00D85821" w14:paraId="390407F9" w14:textId="65FADA7E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0" w:type="dxa"/>
          </w:tcPr>
          <w:p w:rsidRPr="00713ED9" w:rsidR="00D85821" w:rsidP="1B28E8BE" w:rsidRDefault="00295FE5" w14:paraId="6AB29D8B" w14:textId="4E9DC39D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x</w:t>
            </w:r>
          </w:p>
        </w:tc>
        <w:tc>
          <w:tcPr>
            <w:tcW w:w="1110" w:type="dxa"/>
          </w:tcPr>
          <w:p w:rsidRPr="00713ED9" w:rsidR="00D85821" w:rsidP="1B28E8BE" w:rsidRDefault="00D85821" w14:paraId="6152BF47" w14:textId="07B604B9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0" w:type="dxa"/>
          </w:tcPr>
          <w:p w:rsidRPr="00713ED9" w:rsidR="00D85821" w:rsidP="1B28E8BE" w:rsidRDefault="00D85821" w14:paraId="3E80E235" w14:textId="31EC31CC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0" w:type="dxa"/>
          </w:tcPr>
          <w:p w:rsidRPr="00713ED9" w:rsidR="00D85821" w:rsidP="1B28E8BE" w:rsidRDefault="002607D7" w14:paraId="7172D5CE" w14:textId="094E0CAF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Evaluación Sumativa 2</w:t>
            </w:r>
          </w:p>
        </w:tc>
      </w:tr>
      <w:tr w:rsidRPr="00713ED9" w:rsidR="00D85821" w:rsidTr="1B28E8BE" w14:paraId="06C74A65" w14:textId="77777777">
        <w:tc>
          <w:tcPr>
            <w:tcW w:w="1578" w:type="dxa"/>
          </w:tcPr>
          <w:p w:rsidRPr="00713ED9" w:rsidR="00D85821" w:rsidP="1B28E8BE" w:rsidRDefault="00D85821" w14:paraId="658E1C6D" w14:textId="18637F0F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Saber 4</w:t>
            </w:r>
          </w:p>
        </w:tc>
        <w:tc>
          <w:tcPr>
            <w:tcW w:w="1111" w:type="dxa"/>
          </w:tcPr>
          <w:p w:rsidRPr="00713ED9" w:rsidR="00D85821" w:rsidP="1B28E8BE" w:rsidRDefault="00D85821" w14:paraId="17E56B19" w14:textId="22FF34B7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1" w:type="dxa"/>
          </w:tcPr>
          <w:p w:rsidRPr="00713ED9" w:rsidR="00D85821" w:rsidP="1B28E8BE" w:rsidRDefault="00D85821" w14:paraId="574A6E54" w14:textId="4540F054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0" w:type="dxa"/>
          </w:tcPr>
          <w:p w:rsidRPr="00713ED9" w:rsidR="00D85821" w:rsidP="1B28E8BE" w:rsidRDefault="00D85821" w14:paraId="5D777AF5" w14:textId="3E3B02DD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0" w:type="dxa"/>
          </w:tcPr>
          <w:p w:rsidRPr="00713ED9" w:rsidR="00D85821" w:rsidP="1B28E8BE" w:rsidRDefault="005948FB" w14:paraId="4BB4FF2A" w14:textId="5F78AB82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x</w:t>
            </w:r>
          </w:p>
        </w:tc>
        <w:tc>
          <w:tcPr>
            <w:tcW w:w="1110" w:type="dxa"/>
          </w:tcPr>
          <w:p w:rsidRPr="00713ED9" w:rsidR="00D85821" w:rsidP="1B28E8BE" w:rsidRDefault="00295FE5" w14:paraId="79ADD941" w14:textId="15663854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x</w:t>
            </w:r>
          </w:p>
        </w:tc>
        <w:tc>
          <w:tcPr>
            <w:tcW w:w="1110" w:type="dxa"/>
          </w:tcPr>
          <w:p w:rsidRPr="00713ED9" w:rsidR="00D85821" w:rsidP="1B28E8BE" w:rsidRDefault="002607D7" w14:paraId="1D747B24" w14:textId="7C271673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x</w:t>
            </w:r>
          </w:p>
        </w:tc>
        <w:tc>
          <w:tcPr>
            <w:tcW w:w="1110" w:type="dxa"/>
          </w:tcPr>
          <w:p w:rsidRPr="00713ED9" w:rsidR="00D85821" w:rsidP="1B28E8BE" w:rsidRDefault="002607D7" w14:paraId="18A4D68B" w14:textId="1763D84C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Evaluación Sumativa 2</w:t>
            </w:r>
          </w:p>
        </w:tc>
      </w:tr>
      <w:tr w:rsidRPr="00713ED9" w:rsidR="00D85821" w:rsidTr="1B28E8BE" w14:paraId="4CFD4213" w14:textId="77777777">
        <w:tc>
          <w:tcPr>
            <w:tcW w:w="1578" w:type="dxa"/>
          </w:tcPr>
          <w:p w:rsidRPr="00713ED9" w:rsidR="00D85821" w:rsidP="1B28E8BE" w:rsidRDefault="00D85821" w14:paraId="7BC5E8A9" w14:textId="26B8C4DB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Saber 5</w:t>
            </w:r>
          </w:p>
        </w:tc>
        <w:tc>
          <w:tcPr>
            <w:tcW w:w="1111" w:type="dxa"/>
          </w:tcPr>
          <w:p w:rsidRPr="00713ED9" w:rsidR="00D85821" w:rsidP="1B28E8BE" w:rsidRDefault="00D85821" w14:paraId="727B875D" w14:textId="7E5AE222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1" w:type="dxa"/>
          </w:tcPr>
          <w:p w:rsidRPr="00713ED9" w:rsidR="00D85821" w:rsidP="1B28E8BE" w:rsidRDefault="00D85821" w14:paraId="0804F140" w14:textId="71D667E7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0" w:type="dxa"/>
          </w:tcPr>
          <w:p w:rsidRPr="00713ED9" w:rsidR="00D85821" w:rsidP="1B28E8BE" w:rsidRDefault="00D85821" w14:paraId="40A7DE78" w14:textId="149A0B18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0" w:type="dxa"/>
          </w:tcPr>
          <w:p w:rsidRPr="00713ED9" w:rsidR="00D85821" w:rsidP="1B28E8BE" w:rsidRDefault="00D85821" w14:paraId="030E809B" w14:textId="77CBBD71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10" w:type="dxa"/>
          </w:tcPr>
          <w:p w:rsidRPr="00713ED9" w:rsidR="00D85821" w:rsidP="1B28E8BE" w:rsidRDefault="005948FB" w14:paraId="5E687A12" w14:textId="0253AF4C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x</w:t>
            </w:r>
          </w:p>
        </w:tc>
        <w:tc>
          <w:tcPr>
            <w:tcW w:w="1110" w:type="dxa"/>
          </w:tcPr>
          <w:p w:rsidRPr="00713ED9" w:rsidR="00D85821" w:rsidP="1B28E8BE" w:rsidRDefault="00295FE5" w14:paraId="691FF47B" w14:textId="0D8B9D46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x</w:t>
            </w:r>
          </w:p>
        </w:tc>
        <w:tc>
          <w:tcPr>
            <w:tcW w:w="1110" w:type="dxa"/>
          </w:tcPr>
          <w:p w:rsidRPr="00713ED9" w:rsidR="00D85821" w:rsidP="1B28E8BE" w:rsidRDefault="002607D7" w14:paraId="09F311C4" w14:textId="6C6D9288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Evaluación Sumativa 2</w:t>
            </w:r>
          </w:p>
        </w:tc>
      </w:tr>
    </w:tbl>
    <w:p w:rsidRPr="00713ED9" w:rsidR="00372BE0" w:rsidP="1B28E8BE" w:rsidRDefault="00372BE0" w14:paraId="130331EF" w14:textId="45C3D1FE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</w:p>
    <w:p w:rsidRPr="00713ED9" w:rsidR="00F02983" w:rsidP="1B28E8BE" w:rsidRDefault="00090D41" w14:paraId="072BCD27" w14:textId="58C612C8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En el ejemplo anterior podemos observar los siguientes casos:</w:t>
      </w:r>
    </w:p>
    <w:p w:rsidRPr="00713ED9" w:rsidR="00090D41" w:rsidP="1B28E8BE" w:rsidRDefault="005948FB" w14:paraId="3182E77E" w14:textId="1D68D805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En la semana 1, se trabaja solo el saber</w:t>
      </w:r>
      <w:r w:rsidRPr="1B28E8BE" w:rsidR="00B2269F">
        <w:rPr>
          <w:rFonts w:ascii="Calibri" w:hAnsi="Calibri" w:cs="Calibri"/>
          <w:color w:val="000000" w:themeColor="text1"/>
        </w:rPr>
        <w:t xml:space="preserve"> 1</w:t>
      </w:r>
    </w:p>
    <w:p w:rsidRPr="00713ED9" w:rsidR="00B2269F" w:rsidP="1B28E8BE" w:rsidRDefault="00B2269F" w14:paraId="19C17547" w14:textId="63046674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En la semana 2, se trabaja solo el saber 2</w:t>
      </w:r>
    </w:p>
    <w:p w:rsidRPr="00713ED9" w:rsidR="00B2269F" w:rsidP="1B28E8BE" w:rsidRDefault="00B2269F" w14:paraId="0D07AD73" w14:textId="4D2B9FC7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En la semana 3, se encuentra la evaluación sumativa 1, se evalúa el saber 1 y el 2.</w:t>
      </w:r>
    </w:p>
    <w:p w:rsidRPr="00713ED9" w:rsidR="00B2269F" w:rsidP="1B28E8BE" w:rsidRDefault="00B2269F" w14:paraId="127A82DF" w14:textId="6EA437F4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 xml:space="preserve">En la semana </w:t>
      </w:r>
      <w:r w:rsidRPr="1B28E8BE" w:rsidR="00E23B0F">
        <w:rPr>
          <w:rFonts w:ascii="Calibri" w:hAnsi="Calibri" w:cs="Calibri"/>
          <w:color w:val="000000" w:themeColor="text1"/>
        </w:rPr>
        <w:t xml:space="preserve">4, se trabajan (asumiendo que una semana es una sesión de clases) </w:t>
      </w:r>
      <w:r w:rsidRPr="1B28E8BE" w:rsidR="00214AE1">
        <w:rPr>
          <w:rFonts w:ascii="Calibri" w:hAnsi="Calibri" w:cs="Calibri"/>
          <w:color w:val="000000" w:themeColor="text1"/>
        </w:rPr>
        <w:t>el saber 3 y 4 simultáneamente.</w:t>
      </w:r>
    </w:p>
    <w:p w:rsidRPr="00713ED9" w:rsidR="00214AE1" w:rsidP="1B28E8BE" w:rsidRDefault="00214AE1" w14:paraId="7A556371" w14:textId="0DE6F220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En la semana 5 y 6 se trabajan simultáneamente los saberes 4 y 5.</w:t>
      </w:r>
    </w:p>
    <w:p w:rsidRPr="00713ED9" w:rsidR="00214AE1" w:rsidP="2928FB60" w:rsidRDefault="00214AE1" w14:paraId="015826BA" w14:textId="2DA66FB6">
      <w:pPr>
        <w:pStyle w:val="NormalWeb"/>
        <w:numPr>
          <w:ilvl w:val="0"/>
          <w:numId w:val="1"/>
        </w:numPr>
        <w:spacing w:beforeAutospacing="off" w:after="225" w:afterAutospacing="off"/>
        <w:jc w:val="both"/>
        <w:rPr>
          <w:rFonts w:ascii="Calibri" w:hAnsi="Calibri" w:cs="Calibri"/>
          <w:color w:val="000000"/>
          <w:lang w:val="es-ES"/>
        </w:rPr>
      </w:pPr>
      <w:r w:rsidRPr="2928FB60" w:rsidR="00214AE1">
        <w:rPr>
          <w:rFonts w:ascii="Calibri" w:hAnsi="Calibri" w:cs="Calibri"/>
          <w:color w:val="000000" w:themeColor="text1" w:themeTint="FF" w:themeShade="FF"/>
          <w:lang w:val="es-ES"/>
        </w:rPr>
        <w:t xml:space="preserve">Finalmente, en la semana </w:t>
      </w:r>
      <w:r w:rsidRPr="2928FB60" w:rsidR="003C7F18">
        <w:rPr>
          <w:rFonts w:ascii="Calibri" w:hAnsi="Calibri" w:cs="Calibri"/>
          <w:color w:val="000000" w:themeColor="text1" w:themeTint="FF" w:themeShade="FF"/>
          <w:lang w:val="es-ES"/>
        </w:rPr>
        <w:t xml:space="preserve">7 se evalúan </w:t>
      </w:r>
      <w:r w:rsidRPr="2928FB60" w:rsidR="003C7F18">
        <w:rPr>
          <w:rFonts w:ascii="Calibri" w:hAnsi="Calibri" w:cs="Calibri"/>
          <w:color w:val="000000" w:themeColor="text1" w:themeTint="FF" w:themeShade="FF"/>
          <w:lang w:val="es-ES"/>
        </w:rPr>
        <w:t>sumativamente</w:t>
      </w:r>
      <w:r w:rsidRPr="2928FB60" w:rsidR="003C7F18">
        <w:rPr>
          <w:rFonts w:ascii="Calibri" w:hAnsi="Calibri" w:cs="Calibri"/>
          <w:color w:val="000000" w:themeColor="text1" w:themeTint="FF" w:themeShade="FF"/>
          <w:lang w:val="es-ES"/>
        </w:rPr>
        <w:t xml:space="preserve"> los saberes 3, 4 y 5. </w:t>
      </w:r>
    </w:p>
    <w:p w:rsidRPr="00713ED9" w:rsidR="00A54A19" w:rsidP="00FB04F1" w:rsidRDefault="00A54A19" w14:paraId="08A16B13" w14:textId="3090FA05">
      <w:pPr>
        <w:pStyle w:val="Heading2"/>
        <w:rPr>
          <w:rFonts w:ascii="Calibri" w:hAnsi="Calibri" w:cs="Calibri"/>
          <w:sz w:val="24"/>
          <w:szCs w:val="24"/>
        </w:rPr>
      </w:pPr>
      <w:bookmarkStart w:name="_Toc166573340" w:id="14"/>
      <w:r w:rsidRPr="1B28E8BE">
        <w:rPr>
          <w:rFonts w:ascii="Calibri" w:hAnsi="Calibri" w:cs="Calibri"/>
          <w:sz w:val="24"/>
          <w:szCs w:val="24"/>
        </w:rPr>
        <w:t>Tabla de Especificaciones de Evaluaciones</w:t>
      </w:r>
      <w:bookmarkEnd w:id="14"/>
    </w:p>
    <w:p w:rsidRPr="00713ED9" w:rsidR="00A54A19" w:rsidP="2928FB60" w:rsidRDefault="00730785" w14:paraId="05E37E50" w14:textId="6A9BB3F1">
      <w:pPr>
        <w:pStyle w:val="NormalWeb"/>
        <w:spacing w:beforeAutospacing="off" w:after="225" w:afterAutospacing="off"/>
        <w:jc w:val="both"/>
        <w:rPr>
          <w:rFonts w:ascii="Calibri" w:hAnsi="Calibri" w:cs="Calibri"/>
          <w:color w:val="000000"/>
          <w:lang w:val="es-ES"/>
        </w:rPr>
      </w:pPr>
      <w:r w:rsidRPr="2928FB60" w:rsidR="00730785">
        <w:rPr>
          <w:rFonts w:ascii="Calibri" w:hAnsi="Calibri" w:cs="Calibri"/>
          <w:color w:val="000000" w:themeColor="text1" w:themeTint="FF" w:themeShade="FF"/>
          <w:lang w:val="es-ES"/>
        </w:rPr>
        <w:t xml:space="preserve">Con la finalidad de </w:t>
      </w:r>
      <w:r w:rsidRPr="2928FB60" w:rsidR="00AD43E0">
        <w:rPr>
          <w:rFonts w:ascii="Calibri" w:hAnsi="Calibri" w:cs="Calibri"/>
          <w:color w:val="000000" w:themeColor="text1" w:themeTint="FF" w:themeShade="FF"/>
          <w:lang w:val="es-ES"/>
        </w:rPr>
        <w:t>explicitar</w:t>
      </w:r>
      <w:r w:rsidRPr="2928FB60" w:rsidR="00730785">
        <w:rPr>
          <w:rFonts w:ascii="Calibri" w:hAnsi="Calibri" w:cs="Calibri"/>
          <w:color w:val="000000" w:themeColor="text1" w:themeTint="FF" w:themeShade="FF"/>
          <w:lang w:val="es-ES"/>
        </w:rPr>
        <w:t xml:space="preserve"> </w:t>
      </w:r>
      <w:r w:rsidRPr="2928FB60" w:rsidR="004C6840">
        <w:rPr>
          <w:rFonts w:ascii="Calibri" w:hAnsi="Calibri" w:cs="Calibri"/>
          <w:color w:val="000000" w:themeColor="text1" w:themeTint="FF" w:themeShade="FF"/>
          <w:lang w:val="es-ES"/>
        </w:rPr>
        <w:t>el trabajo evaluativo de los saberes (o aprendizajes) de manera sistemática, es necesario tener a la vista tanto las habilidades</w:t>
      </w:r>
      <w:r w:rsidRPr="2928FB60" w:rsidR="003E3B42">
        <w:rPr>
          <w:rFonts w:ascii="Calibri" w:hAnsi="Calibri" w:cs="Calibri"/>
          <w:color w:val="000000" w:themeColor="text1" w:themeTint="FF" w:themeShade="FF"/>
          <w:lang w:val="es-ES"/>
        </w:rPr>
        <w:t xml:space="preserve"> contenidas en los saberes (o aprendizajes) como también </w:t>
      </w:r>
      <w:r w:rsidRPr="2928FB60" w:rsidR="00FD18F1">
        <w:rPr>
          <w:rFonts w:ascii="Calibri" w:hAnsi="Calibri" w:cs="Calibri"/>
          <w:color w:val="000000" w:themeColor="text1" w:themeTint="FF" w:themeShade="FF"/>
          <w:lang w:val="es-ES"/>
        </w:rPr>
        <w:t>las actividades de evaluación</w:t>
      </w:r>
      <w:r w:rsidRPr="2928FB60" w:rsidR="00447E0E">
        <w:rPr>
          <w:rFonts w:ascii="Calibri" w:hAnsi="Calibri" w:cs="Calibri"/>
          <w:color w:val="000000" w:themeColor="text1" w:themeTint="FF" w:themeShade="FF"/>
          <w:lang w:val="es-ES"/>
        </w:rPr>
        <w:t xml:space="preserve"> y cómo se despliega la coherencia entre ambos elementos.</w:t>
      </w:r>
      <w:r w:rsidRPr="2928FB60" w:rsidR="00447E0E">
        <w:rPr>
          <w:rFonts w:ascii="Calibri" w:hAnsi="Calibri" w:cs="Calibri"/>
          <w:color w:val="000000" w:themeColor="text1" w:themeTint="FF" w:themeShade="FF"/>
          <w:lang w:val="es-ES"/>
        </w:rPr>
        <w:t xml:space="preserve"> Para ello es necesario </w:t>
      </w:r>
      <w:r w:rsidRPr="2928FB60" w:rsidR="00057069">
        <w:rPr>
          <w:rFonts w:ascii="Calibri" w:hAnsi="Calibri" w:cs="Calibri"/>
          <w:color w:val="000000" w:themeColor="text1" w:themeTint="FF" w:themeShade="FF"/>
          <w:lang w:val="es-ES"/>
        </w:rPr>
        <w:t>elaborar una tabla de especificaciones por cada evaluación sumativa.</w:t>
      </w:r>
    </w:p>
    <w:p w:rsidRPr="00713ED9" w:rsidR="000B48FC" w:rsidP="1B28E8BE" w:rsidRDefault="00057069" w14:paraId="0B0AE91E" w14:textId="15C14EDD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 xml:space="preserve">Insumo: </w:t>
      </w:r>
      <w:r w:rsidRPr="1B28E8BE" w:rsidR="000B48FC">
        <w:rPr>
          <w:rFonts w:ascii="Calibri" w:hAnsi="Calibri" w:cs="Calibri"/>
          <w:color w:val="000000" w:themeColor="text1"/>
        </w:rPr>
        <w:t>Syllabus o programa y Matriz de Coherencia.</w:t>
      </w:r>
    </w:p>
    <w:p w:rsidRPr="00713ED9" w:rsidR="000B48FC" w:rsidP="1B28E8BE" w:rsidRDefault="00A774F8" w14:paraId="47701BA5" w14:textId="2290FF2B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Producto: Tabla de especificaciones y Pauta de Evaluación.</w:t>
      </w:r>
    </w:p>
    <w:p w:rsidRPr="00713ED9" w:rsidR="00A774F8" w:rsidP="2928FB60" w:rsidRDefault="00537E13" w14:paraId="3D38EF3E" w14:textId="3826ADA1">
      <w:pPr>
        <w:pStyle w:val="NormalWeb"/>
        <w:spacing w:beforeAutospacing="off" w:after="225" w:afterAutospacing="off"/>
        <w:jc w:val="both"/>
        <w:rPr>
          <w:rFonts w:ascii="Calibri" w:hAnsi="Calibri" w:cs="Calibri"/>
          <w:color w:val="000000"/>
          <w:lang w:val="es-ES"/>
        </w:rPr>
      </w:pPr>
      <w:r w:rsidRPr="2928FB60" w:rsidR="00537E13">
        <w:rPr>
          <w:rFonts w:ascii="Calibri" w:hAnsi="Calibri" w:cs="Calibri"/>
          <w:color w:val="000000" w:themeColor="text1" w:themeTint="FF" w:themeShade="FF"/>
          <w:lang w:val="es-ES"/>
        </w:rPr>
        <w:t xml:space="preserve">Para mayor detalle </w:t>
      </w:r>
      <w:r w:rsidRPr="2928FB60" w:rsidR="009F4657">
        <w:rPr>
          <w:rFonts w:ascii="Calibri" w:hAnsi="Calibri" w:cs="Calibri"/>
          <w:color w:val="000000" w:themeColor="text1" w:themeTint="FF" w:themeShade="FF"/>
          <w:lang w:val="es-ES"/>
        </w:rPr>
        <w:t xml:space="preserve">de </w:t>
      </w:r>
      <w:r w:rsidRPr="2928FB60" w:rsidR="00481DC5">
        <w:rPr>
          <w:rFonts w:ascii="Calibri" w:hAnsi="Calibri" w:cs="Calibri"/>
          <w:color w:val="000000" w:themeColor="text1" w:themeTint="FF" w:themeShade="FF"/>
          <w:lang w:val="es-ES"/>
        </w:rPr>
        <w:t>esta herramienta, se</w:t>
      </w:r>
      <w:r w:rsidRPr="2928FB60" w:rsidR="001F1E7C">
        <w:rPr>
          <w:rFonts w:ascii="Calibri" w:hAnsi="Calibri" w:cs="Calibri"/>
          <w:color w:val="000000" w:themeColor="text1" w:themeTint="FF" w:themeShade="FF"/>
          <w:lang w:val="es-ES"/>
        </w:rPr>
        <w:t xml:space="preserve"> sugiere revisar </w:t>
      </w:r>
      <w:r w:rsidRPr="2928FB60" w:rsidR="00CC2091">
        <w:rPr>
          <w:rFonts w:ascii="Calibri" w:hAnsi="Calibri" w:cs="Calibri"/>
          <w:color w:val="000000" w:themeColor="text1" w:themeTint="FF" w:themeShade="FF"/>
          <w:lang w:val="es-ES"/>
        </w:rPr>
        <w:t xml:space="preserve">el </w:t>
      </w:r>
      <w:r w:rsidRPr="2928FB60" w:rsidR="00B23FE8">
        <w:rPr>
          <w:rFonts w:ascii="Calibri" w:hAnsi="Calibri" w:cs="Calibri"/>
          <w:color w:val="000000" w:themeColor="text1" w:themeTint="FF" w:themeShade="FF"/>
          <w:lang w:val="es-ES"/>
        </w:rPr>
        <w:t>capítulo</w:t>
      </w:r>
      <w:r w:rsidRPr="2928FB60" w:rsidR="00CC2091">
        <w:rPr>
          <w:rFonts w:ascii="Calibri" w:hAnsi="Calibri" w:cs="Calibri"/>
          <w:color w:val="000000" w:themeColor="text1" w:themeTint="FF" w:themeShade="FF"/>
          <w:lang w:val="es-ES"/>
        </w:rPr>
        <w:t xml:space="preserve"> 7 de libro </w:t>
      </w:r>
      <w:r w:rsidRPr="2928FB60" w:rsidR="000743E6">
        <w:rPr>
          <w:rFonts w:ascii="Calibri" w:hAnsi="Calibri" w:cs="Calibri"/>
          <w:color w:val="000000" w:themeColor="text1" w:themeTint="FF" w:themeShade="FF"/>
          <w:lang w:val="es-ES"/>
        </w:rPr>
        <w:t xml:space="preserve">El poder de la evaluación en el aula y de la </w:t>
      </w:r>
      <w:r w:rsidRPr="2928FB60" w:rsidR="00C940DE">
        <w:rPr>
          <w:rFonts w:ascii="Calibri" w:hAnsi="Calibri" w:cs="Calibri"/>
          <w:color w:val="000000" w:themeColor="text1" w:themeTint="FF" w:themeShade="FF"/>
          <w:lang w:val="es-ES"/>
        </w:rPr>
        <w:t>Doctora y P</w:t>
      </w:r>
      <w:r w:rsidRPr="2928FB60" w:rsidR="000743E6">
        <w:rPr>
          <w:rFonts w:ascii="Calibri" w:hAnsi="Calibri" w:cs="Calibri"/>
          <w:color w:val="000000" w:themeColor="text1" w:themeTint="FF" w:themeShade="FF"/>
          <w:lang w:val="es-ES"/>
        </w:rPr>
        <w:t xml:space="preserve">rofesora Carla </w:t>
      </w:r>
      <w:r w:rsidRPr="2928FB60" w:rsidR="000743E6">
        <w:rPr>
          <w:rFonts w:ascii="Calibri" w:hAnsi="Calibri" w:cs="Calibri"/>
          <w:color w:val="000000" w:themeColor="text1" w:themeTint="FF" w:themeShade="FF"/>
          <w:lang w:val="es-ES"/>
        </w:rPr>
        <w:t>Föster</w:t>
      </w:r>
      <w:r w:rsidRPr="2928FB60" w:rsidR="00B23FE8">
        <w:rPr>
          <w:rFonts w:ascii="Calibri" w:hAnsi="Calibri" w:cs="Calibri"/>
          <w:color w:val="000000" w:themeColor="text1" w:themeTint="FF" w:themeShade="FF"/>
          <w:lang w:val="es-ES"/>
        </w:rPr>
        <w:t xml:space="preserve">. </w:t>
      </w:r>
    </w:p>
    <w:p w:rsidRPr="00713ED9" w:rsidR="0015373D" w:rsidP="1B28E8BE" w:rsidRDefault="0015373D" w14:paraId="0962E946" w14:textId="34617C3B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Ejemplo de Tabla de Especificaciones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4"/>
        <w:gridCol w:w="1083"/>
        <w:gridCol w:w="1167"/>
        <w:gridCol w:w="1018"/>
        <w:gridCol w:w="1120"/>
        <w:gridCol w:w="748"/>
        <w:gridCol w:w="1102"/>
        <w:gridCol w:w="1240"/>
        <w:gridCol w:w="748"/>
      </w:tblGrid>
      <w:tr w:rsidRPr="00713ED9" w:rsidR="00F14866" w:rsidTr="2928FB60" w14:paraId="68E617D3" w14:textId="08AE1C31">
        <w:trPr>
          <w:cantSplit/>
          <w:trHeight w:val="2522"/>
        </w:trPr>
        <w:tc>
          <w:tcPr>
            <w:tcW w:w="1215" w:type="dxa"/>
            <w:tcMar/>
            <w:textDirection w:val="btLr"/>
          </w:tcPr>
          <w:p w:rsidRPr="00713ED9" w:rsidR="00CE6DB8" w:rsidP="1B28E8BE" w:rsidRDefault="00CE6DB8" w14:paraId="41433258" w14:textId="236DB761">
            <w:pPr>
              <w:pStyle w:val="NormalWeb"/>
              <w:spacing w:beforeAutospacing="0" w:after="225" w:afterAutospacing="0"/>
              <w:ind w:left="113" w:right="113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 xml:space="preserve">Saber o </w:t>
            </w:r>
            <w:r w:rsidRPr="1B28E8BE" w:rsidR="00F14866">
              <w:rPr>
                <w:rFonts w:ascii="Calibri" w:hAnsi="Calibri" w:cs="Calibri"/>
                <w:color w:val="000000" w:themeColor="text1"/>
              </w:rPr>
              <w:t>Aprendizaje</w:t>
            </w:r>
            <w:r w:rsidRPr="1B28E8BE">
              <w:rPr>
                <w:rFonts w:ascii="Calibri" w:hAnsi="Calibri" w:cs="Calibri"/>
                <w:color w:val="000000" w:themeColor="text1"/>
              </w:rPr>
              <w:t xml:space="preserve"> esperado</w:t>
            </w:r>
          </w:p>
        </w:tc>
        <w:tc>
          <w:tcPr>
            <w:tcW w:w="1169" w:type="dxa"/>
            <w:tcMar/>
            <w:textDirection w:val="btLr"/>
          </w:tcPr>
          <w:p w:rsidRPr="00713ED9" w:rsidR="00CE6DB8" w:rsidP="1B28E8BE" w:rsidRDefault="00CE6DB8" w14:paraId="49EF432B" w14:textId="3153AA21">
            <w:pPr>
              <w:pStyle w:val="NormalWeb"/>
              <w:spacing w:beforeAutospacing="0" w:after="225" w:afterAutospacing="0"/>
              <w:ind w:left="113" w:right="113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Contenido</w:t>
            </w:r>
          </w:p>
        </w:tc>
        <w:tc>
          <w:tcPr>
            <w:tcW w:w="1274" w:type="dxa"/>
            <w:tcMar/>
            <w:textDirection w:val="btLr"/>
          </w:tcPr>
          <w:p w:rsidRPr="00713ED9" w:rsidR="00CE6DB8" w:rsidP="1B28E8BE" w:rsidRDefault="00CE6DB8" w14:paraId="7AF0A35B" w14:textId="5A142795">
            <w:pPr>
              <w:pStyle w:val="NormalWeb"/>
              <w:spacing w:beforeAutospacing="0" w:after="225" w:afterAutospacing="0"/>
              <w:ind w:left="113" w:right="113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Indicador de evaluación, logro o Criterio de evaluación</w:t>
            </w:r>
          </w:p>
        </w:tc>
        <w:tc>
          <w:tcPr>
            <w:tcW w:w="1087" w:type="dxa"/>
            <w:tcMar/>
            <w:textDirection w:val="btLr"/>
          </w:tcPr>
          <w:p w:rsidRPr="00713ED9" w:rsidR="00CE6DB8" w:rsidP="1B28E8BE" w:rsidRDefault="00CE6DB8" w14:paraId="7CB7D8FC" w14:textId="211175B5">
            <w:pPr>
              <w:pStyle w:val="NormalWeb"/>
              <w:spacing w:beforeAutospacing="0" w:after="225" w:afterAutospacing="0"/>
              <w:ind w:left="113" w:right="113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Habilidad</w:t>
            </w:r>
          </w:p>
        </w:tc>
        <w:tc>
          <w:tcPr>
            <w:tcW w:w="1215" w:type="dxa"/>
            <w:tcMar/>
            <w:textDirection w:val="btLr"/>
          </w:tcPr>
          <w:p w:rsidRPr="00713ED9" w:rsidR="00CE6DB8" w:rsidP="1B28E8BE" w:rsidRDefault="00CE6DB8" w14:paraId="340C3036" w14:textId="6A55EB7B">
            <w:pPr>
              <w:pStyle w:val="NormalWeb"/>
              <w:spacing w:beforeAutospacing="0" w:after="225" w:afterAutospacing="0"/>
              <w:ind w:left="113" w:right="113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Tipo de ítem (coherente a la habilidad)</w:t>
            </w:r>
          </w:p>
        </w:tc>
        <w:tc>
          <w:tcPr>
            <w:tcW w:w="611" w:type="dxa"/>
            <w:tcMar/>
            <w:textDirection w:val="btLr"/>
          </w:tcPr>
          <w:p w:rsidRPr="00713ED9" w:rsidR="00CE6DB8" w:rsidP="2928FB60" w:rsidRDefault="00CE6DB8" w14:paraId="52A25A6A" w14:textId="6C5F6A74">
            <w:pPr>
              <w:pStyle w:val="NormalWeb"/>
              <w:spacing w:beforeAutospacing="off" w:after="225" w:afterAutospacing="off"/>
              <w:ind w:left="113" w:right="113"/>
              <w:jc w:val="both"/>
              <w:rPr>
                <w:rFonts w:ascii="Calibri" w:hAnsi="Calibri" w:cs="Calibri"/>
                <w:color w:val="000000"/>
                <w:lang w:val="es-ES"/>
              </w:rPr>
            </w:pPr>
            <w:r w:rsidRPr="2928FB60" w:rsidR="00CE6DB8">
              <w:rPr>
                <w:rFonts w:ascii="Calibri" w:hAnsi="Calibri" w:cs="Calibri"/>
                <w:color w:val="000000" w:themeColor="text1" w:themeTint="FF" w:themeShade="FF"/>
                <w:lang w:val="es-ES"/>
              </w:rPr>
              <w:t xml:space="preserve">Nro. De </w:t>
            </w:r>
            <w:r w:rsidRPr="2928FB60" w:rsidR="00CE6DB8">
              <w:rPr>
                <w:rFonts w:ascii="Calibri" w:hAnsi="Calibri" w:cs="Calibri"/>
                <w:color w:val="000000" w:themeColor="text1" w:themeTint="FF" w:themeShade="FF"/>
                <w:lang w:val="es-ES"/>
              </w:rPr>
              <w:t>item</w:t>
            </w:r>
            <w:r w:rsidRPr="2928FB60" w:rsidR="00CE6DB8">
              <w:rPr>
                <w:rFonts w:ascii="Calibri" w:hAnsi="Calibri" w:cs="Calibri"/>
                <w:color w:val="000000" w:themeColor="text1" w:themeTint="FF" w:themeShade="FF"/>
                <w:lang w:val="es-ES"/>
              </w:rPr>
              <w:t xml:space="preserve"> por tipo </w:t>
            </w:r>
          </w:p>
        </w:tc>
        <w:tc>
          <w:tcPr>
            <w:tcW w:w="1192" w:type="dxa"/>
            <w:tcMar/>
            <w:textDirection w:val="btLr"/>
          </w:tcPr>
          <w:p w:rsidRPr="00713ED9" w:rsidR="00CE6DB8" w:rsidP="1B28E8BE" w:rsidRDefault="00CE6DB8" w14:paraId="39736355" w14:textId="6CF20ED5">
            <w:pPr>
              <w:pStyle w:val="NormalWeb"/>
              <w:spacing w:beforeAutospacing="0" w:after="225" w:afterAutospacing="0"/>
              <w:ind w:left="113" w:right="113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Peso o porcentaje</w:t>
            </w:r>
          </w:p>
        </w:tc>
        <w:tc>
          <w:tcPr>
            <w:tcW w:w="1366" w:type="dxa"/>
            <w:tcMar/>
            <w:textDirection w:val="btLr"/>
          </w:tcPr>
          <w:p w:rsidRPr="00713ED9" w:rsidR="00CE6DB8" w:rsidP="1B28E8BE" w:rsidRDefault="00CE6DB8" w14:paraId="1AB69104" w14:textId="5C809C70">
            <w:pPr>
              <w:pStyle w:val="NormalWeb"/>
              <w:spacing w:beforeAutospacing="0" w:after="225" w:afterAutospacing="0"/>
              <w:ind w:left="113" w:right="113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Nro. de ítem en el instrumento.</w:t>
            </w:r>
          </w:p>
        </w:tc>
        <w:tc>
          <w:tcPr>
            <w:tcW w:w="221" w:type="dxa"/>
            <w:tcMar/>
            <w:textDirection w:val="btLr"/>
          </w:tcPr>
          <w:p w:rsidRPr="00713ED9" w:rsidR="00CE6DB8" w:rsidP="1B28E8BE" w:rsidRDefault="00774EEC" w14:paraId="1A7C2765" w14:textId="27D6E176">
            <w:pPr>
              <w:pStyle w:val="NormalWeb"/>
              <w:spacing w:beforeAutospacing="0" w:after="225" w:afterAutospacing="0"/>
              <w:ind w:left="113" w:right="113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Medio</w:t>
            </w:r>
          </w:p>
        </w:tc>
      </w:tr>
      <w:tr w:rsidRPr="00713ED9" w:rsidR="00F14866" w:rsidTr="2928FB60" w14:paraId="4FF4BECC" w14:textId="0E1C5D01">
        <w:tc>
          <w:tcPr>
            <w:tcW w:w="1215" w:type="dxa"/>
            <w:tcMar/>
          </w:tcPr>
          <w:p w:rsidRPr="00713ED9" w:rsidR="00CE6DB8" w:rsidP="1B28E8BE" w:rsidRDefault="002973FE" w14:paraId="5E2CDD88" w14:textId="1C533CC7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Saber 1</w:t>
            </w:r>
          </w:p>
        </w:tc>
        <w:tc>
          <w:tcPr>
            <w:tcW w:w="1169" w:type="dxa"/>
            <w:tcMar/>
          </w:tcPr>
          <w:p w:rsidRPr="00713ED9" w:rsidR="00CE6DB8" w:rsidP="1B28E8BE" w:rsidRDefault="00CE6DB8" w14:paraId="7A3B891D" w14:textId="6DD8DB46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4" w:type="dxa"/>
            <w:tcMar/>
          </w:tcPr>
          <w:p w:rsidRPr="00713ED9" w:rsidR="00CE6DB8" w:rsidP="1B28E8BE" w:rsidRDefault="00CE6DB8" w14:paraId="59080E27" w14:textId="36715EE0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7" w:type="dxa"/>
            <w:tcMar/>
          </w:tcPr>
          <w:p w:rsidRPr="00713ED9" w:rsidR="00CE6DB8" w:rsidP="1B28E8BE" w:rsidRDefault="00CE6DB8" w14:paraId="2513C84F" w14:textId="743E53BE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15" w:type="dxa"/>
            <w:tcMar/>
          </w:tcPr>
          <w:p w:rsidRPr="00713ED9" w:rsidR="00CE6DB8" w:rsidP="1B28E8BE" w:rsidRDefault="00CE6DB8" w14:paraId="02F845E3" w14:textId="43F81D07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11" w:type="dxa"/>
            <w:tcMar/>
          </w:tcPr>
          <w:p w:rsidRPr="00713ED9" w:rsidR="00CE6DB8" w:rsidP="1B28E8BE" w:rsidRDefault="00CE6DB8" w14:paraId="099DB803" w14:textId="3E3C366A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92" w:type="dxa"/>
            <w:tcMar/>
          </w:tcPr>
          <w:p w:rsidRPr="00713ED9" w:rsidR="00CE6DB8" w:rsidP="1B28E8BE" w:rsidRDefault="00CE6DB8" w14:paraId="02A8F475" w14:textId="66F74AF3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6" w:type="dxa"/>
            <w:tcMar/>
          </w:tcPr>
          <w:p w:rsidRPr="00713ED9" w:rsidR="00CE6DB8" w:rsidP="1B28E8BE" w:rsidRDefault="00CE6DB8" w14:paraId="26B6DACD" w14:textId="0EA1FBBF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dxa"/>
            <w:tcMar/>
          </w:tcPr>
          <w:p w:rsidRPr="00713ED9" w:rsidR="00CE6DB8" w:rsidP="1B28E8BE" w:rsidRDefault="00CE6DB8" w14:paraId="7128A66F" w14:textId="5CE6BB5C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Pr="00713ED9" w:rsidR="00F14866" w:rsidTr="2928FB60" w14:paraId="5E15D1EB" w14:textId="34B46B88">
        <w:tc>
          <w:tcPr>
            <w:tcW w:w="1215" w:type="dxa"/>
            <w:tcMar/>
          </w:tcPr>
          <w:p w:rsidRPr="00713ED9" w:rsidR="00CE6DB8" w:rsidP="1B28E8BE" w:rsidRDefault="002973FE" w14:paraId="7B487744" w14:textId="53A018CF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Saber 2</w:t>
            </w:r>
          </w:p>
        </w:tc>
        <w:tc>
          <w:tcPr>
            <w:tcW w:w="1169" w:type="dxa"/>
            <w:tcMar/>
          </w:tcPr>
          <w:p w:rsidRPr="00713ED9" w:rsidR="00CE6DB8" w:rsidP="1B28E8BE" w:rsidRDefault="00CE6DB8" w14:paraId="26145FC5" w14:textId="3E3FBE8A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4" w:type="dxa"/>
            <w:tcMar/>
          </w:tcPr>
          <w:p w:rsidRPr="00713ED9" w:rsidR="00CE6DB8" w:rsidP="1B28E8BE" w:rsidRDefault="00CE6DB8" w14:paraId="76AAC9FA" w14:textId="550F47ED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7" w:type="dxa"/>
            <w:tcMar/>
          </w:tcPr>
          <w:p w:rsidRPr="00713ED9" w:rsidR="00CE6DB8" w:rsidP="1B28E8BE" w:rsidRDefault="00CE6DB8" w14:paraId="11136B9E" w14:textId="5D07C25F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15" w:type="dxa"/>
            <w:tcMar/>
          </w:tcPr>
          <w:p w:rsidRPr="00713ED9" w:rsidR="00CE6DB8" w:rsidP="1B28E8BE" w:rsidRDefault="00CE6DB8" w14:paraId="3114402D" w14:textId="29886F7F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11" w:type="dxa"/>
            <w:tcMar/>
          </w:tcPr>
          <w:p w:rsidRPr="00713ED9" w:rsidR="00CE6DB8" w:rsidP="1B28E8BE" w:rsidRDefault="00CE6DB8" w14:paraId="70EEC587" w14:textId="1138443D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92" w:type="dxa"/>
            <w:tcMar/>
          </w:tcPr>
          <w:p w:rsidRPr="00713ED9" w:rsidR="00CE6DB8" w:rsidP="1B28E8BE" w:rsidRDefault="00CE6DB8" w14:paraId="131CBB51" w14:textId="2B43A017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6" w:type="dxa"/>
            <w:tcMar/>
          </w:tcPr>
          <w:p w:rsidRPr="00713ED9" w:rsidR="00CE6DB8" w:rsidP="1B28E8BE" w:rsidRDefault="00CE6DB8" w14:paraId="504ABBDC" w14:textId="7E0AEF2D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dxa"/>
            <w:tcMar/>
          </w:tcPr>
          <w:p w:rsidRPr="00713ED9" w:rsidR="00CE6DB8" w:rsidP="1B28E8BE" w:rsidRDefault="00CE6DB8" w14:paraId="088E22F1" w14:textId="3A229F0C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Pr="00713ED9" w:rsidR="00F14866" w:rsidTr="2928FB60" w14:paraId="627024C2" w14:textId="19F64E5B">
        <w:tc>
          <w:tcPr>
            <w:tcW w:w="1215" w:type="dxa"/>
            <w:tcMar/>
          </w:tcPr>
          <w:p w:rsidRPr="00713ED9" w:rsidR="00CE6DB8" w:rsidP="1B28E8BE" w:rsidRDefault="002973FE" w14:paraId="06230CE6" w14:textId="7B77A8FE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Saber 3</w:t>
            </w:r>
          </w:p>
        </w:tc>
        <w:tc>
          <w:tcPr>
            <w:tcW w:w="1169" w:type="dxa"/>
            <w:tcMar/>
          </w:tcPr>
          <w:p w:rsidRPr="00713ED9" w:rsidR="00CE6DB8" w:rsidP="1B28E8BE" w:rsidRDefault="00CE6DB8" w14:paraId="09B295F2" w14:textId="3C0838E3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4" w:type="dxa"/>
            <w:tcMar/>
          </w:tcPr>
          <w:p w:rsidRPr="00713ED9" w:rsidR="00CE6DB8" w:rsidP="1B28E8BE" w:rsidRDefault="00CE6DB8" w14:paraId="232F15D8" w14:textId="5D908A65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7" w:type="dxa"/>
            <w:tcMar/>
          </w:tcPr>
          <w:p w:rsidRPr="00713ED9" w:rsidR="00CE6DB8" w:rsidP="1B28E8BE" w:rsidRDefault="00CE6DB8" w14:paraId="6065CA65" w14:textId="6D42EE60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15" w:type="dxa"/>
            <w:tcMar/>
          </w:tcPr>
          <w:p w:rsidRPr="00713ED9" w:rsidR="00CE6DB8" w:rsidP="1B28E8BE" w:rsidRDefault="00CE6DB8" w14:paraId="3C12771C" w14:textId="6D920ED6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11" w:type="dxa"/>
            <w:tcMar/>
          </w:tcPr>
          <w:p w:rsidRPr="00713ED9" w:rsidR="00CE6DB8" w:rsidP="1B28E8BE" w:rsidRDefault="00CE6DB8" w14:paraId="2B702EA9" w14:textId="5557B4F7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92" w:type="dxa"/>
            <w:tcMar/>
          </w:tcPr>
          <w:p w:rsidRPr="00713ED9" w:rsidR="00CE6DB8" w:rsidP="1B28E8BE" w:rsidRDefault="00CE6DB8" w14:paraId="09BAD9CC" w14:textId="05DD373F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6" w:type="dxa"/>
            <w:tcMar/>
          </w:tcPr>
          <w:p w:rsidRPr="00713ED9" w:rsidR="00CE6DB8" w:rsidP="1B28E8BE" w:rsidRDefault="00CE6DB8" w14:paraId="604216C3" w14:textId="17D9A21F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dxa"/>
            <w:tcMar/>
          </w:tcPr>
          <w:p w:rsidRPr="00713ED9" w:rsidR="00CE6DB8" w:rsidP="1B28E8BE" w:rsidRDefault="00CE6DB8" w14:paraId="1928ABF0" w14:textId="1095C092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Pr="00713ED9" w:rsidR="002973FE" w:rsidTr="2928FB60" w14:paraId="08C82C6F" w14:textId="77777777">
        <w:tc>
          <w:tcPr>
            <w:tcW w:w="1215" w:type="dxa"/>
            <w:tcMar/>
          </w:tcPr>
          <w:p w:rsidRPr="00713ED9" w:rsidR="002973FE" w:rsidP="1B28E8BE" w:rsidRDefault="002973FE" w14:paraId="7AE14C80" w14:textId="4A1CDAAD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  <w:r w:rsidRPr="1B28E8BE">
              <w:rPr>
                <w:rFonts w:ascii="Calibri" w:hAnsi="Calibri" w:cs="Calibri"/>
                <w:color w:val="000000" w:themeColor="text1"/>
              </w:rPr>
              <w:t>Saber etc.</w:t>
            </w:r>
          </w:p>
        </w:tc>
        <w:tc>
          <w:tcPr>
            <w:tcW w:w="1169" w:type="dxa"/>
            <w:tcMar/>
          </w:tcPr>
          <w:p w:rsidRPr="00713ED9" w:rsidR="002973FE" w:rsidP="1B28E8BE" w:rsidRDefault="002973FE" w14:paraId="3040BFFD" w14:textId="0B4BD175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74" w:type="dxa"/>
            <w:tcMar/>
          </w:tcPr>
          <w:p w:rsidRPr="00713ED9" w:rsidR="002973FE" w:rsidP="1B28E8BE" w:rsidRDefault="002973FE" w14:paraId="3F121F8E" w14:textId="1D8FDB27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87" w:type="dxa"/>
            <w:tcMar/>
          </w:tcPr>
          <w:p w:rsidRPr="00713ED9" w:rsidR="002973FE" w:rsidP="1B28E8BE" w:rsidRDefault="002973FE" w14:paraId="355171D7" w14:textId="4706161F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215" w:type="dxa"/>
            <w:tcMar/>
          </w:tcPr>
          <w:p w:rsidRPr="00713ED9" w:rsidR="002973FE" w:rsidP="1B28E8BE" w:rsidRDefault="002973FE" w14:paraId="10890420" w14:textId="45F888A1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11" w:type="dxa"/>
            <w:tcMar/>
          </w:tcPr>
          <w:p w:rsidRPr="00713ED9" w:rsidR="002973FE" w:rsidP="1B28E8BE" w:rsidRDefault="002973FE" w14:paraId="736FE9E2" w14:textId="5F0BE95D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192" w:type="dxa"/>
            <w:tcMar/>
          </w:tcPr>
          <w:p w:rsidRPr="00713ED9" w:rsidR="002973FE" w:rsidP="1B28E8BE" w:rsidRDefault="002973FE" w14:paraId="276C6E07" w14:textId="3440075B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6" w:type="dxa"/>
            <w:tcMar/>
          </w:tcPr>
          <w:p w:rsidRPr="00713ED9" w:rsidR="002973FE" w:rsidP="1B28E8BE" w:rsidRDefault="002973FE" w14:paraId="05C5BDD1" w14:textId="303BDD21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1" w:type="dxa"/>
            <w:tcMar/>
          </w:tcPr>
          <w:p w:rsidRPr="00713ED9" w:rsidR="002973FE" w:rsidP="1B28E8BE" w:rsidRDefault="002973FE" w14:paraId="0E0FA20B" w14:textId="5B558D6F">
            <w:pPr>
              <w:pStyle w:val="NormalWeb"/>
              <w:spacing w:beforeAutospacing="0" w:after="225" w:afterAutospacing="0"/>
              <w:jc w:val="both"/>
              <w:rPr>
                <w:rFonts w:ascii="Calibri" w:hAnsi="Calibri" w:cs="Calibri"/>
                <w:color w:val="000000"/>
              </w:rPr>
            </w:pPr>
          </w:p>
        </w:tc>
      </w:tr>
    </w:tbl>
    <w:p w:rsidRPr="00713ED9" w:rsidR="00563002" w:rsidP="1B28E8BE" w:rsidRDefault="00563002" w14:paraId="13B52E90" w14:textId="2E229A8E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</w:p>
    <w:p w:rsidRPr="00713ED9" w:rsidR="000E0FC7" w:rsidP="1B28E8BE" w:rsidRDefault="00563002" w14:paraId="7905E03D" w14:textId="26813ED7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 xml:space="preserve">La columna “Medio”, hace referencia a qué herramienta del LMS o digital se utilizará para </w:t>
      </w:r>
      <w:r w:rsidRPr="1B28E8BE" w:rsidR="00404554">
        <w:rPr>
          <w:rFonts w:ascii="Calibri" w:hAnsi="Calibri" w:cs="Calibri"/>
          <w:color w:val="000000" w:themeColor="text1"/>
        </w:rPr>
        <w:t>cotejar la evaluación. Por ejemplo:</w:t>
      </w:r>
    </w:p>
    <w:p w:rsidRPr="00713ED9" w:rsidR="00404554" w:rsidP="1B28E8BE" w:rsidRDefault="00404554" w14:paraId="12DA5626" w14:textId="61A53CB4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Subida de archivo en LMS Moodle Educandus.</w:t>
      </w:r>
    </w:p>
    <w:p w:rsidRPr="00713ED9" w:rsidR="00404554" w:rsidP="1B28E8BE" w:rsidRDefault="00404554" w14:paraId="512BE679" w14:textId="36620DBB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 xml:space="preserve">Cuestionario </w:t>
      </w:r>
      <w:r w:rsidRPr="1B28E8BE" w:rsidR="00411EBF">
        <w:rPr>
          <w:rFonts w:ascii="Calibri" w:hAnsi="Calibri" w:cs="Calibri"/>
          <w:color w:val="000000" w:themeColor="text1"/>
        </w:rPr>
        <w:t>Términos</w:t>
      </w:r>
      <w:r w:rsidRPr="1B28E8BE">
        <w:rPr>
          <w:rFonts w:ascii="Calibri" w:hAnsi="Calibri" w:cs="Calibri"/>
          <w:color w:val="000000" w:themeColor="text1"/>
        </w:rPr>
        <w:t xml:space="preserve"> pareados</w:t>
      </w:r>
    </w:p>
    <w:p w:rsidRPr="00713ED9" w:rsidR="00404554" w:rsidP="1B28E8BE" w:rsidRDefault="00404554" w14:paraId="2425B098" w14:textId="688ABA4C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Cuestionario alternativa única</w:t>
      </w:r>
    </w:p>
    <w:p w:rsidRPr="00713ED9" w:rsidR="00404554" w:rsidP="1B28E8BE" w:rsidRDefault="00404554" w14:paraId="546BA71A" w14:textId="4AF7BE12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Cuestionario respuesta abierta</w:t>
      </w:r>
    </w:p>
    <w:p w:rsidRPr="00713ED9" w:rsidR="00404554" w:rsidP="1B28E8BE" w:rsidRDefault="00097D82" w14:paraId="4683EBB1" w14:textId="4377C810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Cuestionario respuesta múltiple.</w:t>
      </w:r>
    </w:p>
    <w:p w:rsidRPr="00713ED9" w:rsidR="00097D82" w:rsidP="1B28E8BE" w:rsidRDefault="00097D82" w14:paraId="5344DD43" w14:textId="63B35736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Etc.</w:t>
      </w:r>
    </w:p>
    <w:p w:rsidRPr="00713ED9" w:rsidR="009876A0" w:rsidP="00872729" w:rsidRDefault="009876A0" w14:paraId="677299F3" w14:textId="5DBB20C2">
      <w:pPr>
        <w:pStyle w:val="Heading2"/>
        <w:rPr>
          <w:rFonts w:ascii="Calibri" w:hAnsi="Calibri" w:cs="Calibri"/>
          <w:sz w:val="24"/>
          <w:szCs w:val="24"/>
        </w:rPr>
      </w:pPr>
      <w:bookmarkStart w:name="_Toc166573341" w:id="15"/>
      <w:r w:rsidRPr="1B28E8BE">
        <w:rPr>
          <w:rFonts w:ascii="Calibri" w:hAnsi="Calibri" w:cs="Calibri"/>
          <w:sz w:val="24"/>
          <w:szCs w:val="24"/>
        </w:rPr>
        <w:t>Pautas e instrumentos de evaluación.</w:t>
      </w:r>
      <w:bookmarkEnd w:id="15"/>
    </w:p>
    <w:p w:rsidRPr="00713ED9" w:rsidR="009876A0" w:rsidP="2928FB60" w:rsidRDefault="009876A0" w14:paraId="1C01F045" w14:textId="0D611908">
      <w:pPr>
        <w:pStyle w:val="NormalWeb"/>
        <w:spacing w:beforeAutospacing="off" w:after="225" w:afterAutospacing="off"/>
        <w:jc w:val="both"/>
        <w:rPr>
          <w:rFonts w:ascii="Calibri" w:hAnsi="Calibri" w:cs="Calibri"/>
          <w:color w:val="000000"/>
          <w:lang w:val="es-ES"/>
        </w:rPr>
      </w:pPr>
      <w:r w:rsidRPr="2928FB60" w:rsidR="009876A0">
        <w:rPr>
          <w:rFonts w:ascii="Calibri" w:hAnsi="Calibri" w:cs="Calibri"/>
          <w:color w:val="000000" w:themeColor="text1" w:themeTint="FF" w:themeShade="FF"/>
          <w:lang w:val="es-ES"/>
        </w:rPr>
        <w:t xml:space="preserve">La finalidad es poder cotejar la </w:t>
      </w:r>
      <w:r w:rsidRPr="2928FB60" w:rsidR="00872729">
        <w:rPr>
          <w:rFonts w:ascii="Calibri" w:hAnsi="Calibri" w:cs="Calibri"/>
          <w:color w:val="000000" w:themeColor="text1" w:themeTint="FF" w:themeShade="FF"/>
          <w:lang w:val="es-ES"/>
        </w:rPr>
        <w:t>coherencia</w:t>
      </w:r>
      <w:r w:rsidRPr="2928FB60" w:rsidR="009876A0">
        <w:rPr>
          <w:rFonts w:ascii="Calibri" w:hAnsi="Calibri" w:cs="Calibri"/>
          <w:color w:val="000000" w:themeColor="text1" w:themeTint="FF" w:themeShade="FF"/>
          <w:lang w:val="es-ES"/>
        </w:rPr>
        <w:t xml:space="preserve"> de las pautas e instrumentos de evaluación con </w:t>
      </w:r>
      <w:r w:rsidRPr="2928FB60" w:rsidR="00872729">
        <w:rPr>
          <w:rFonts w:ascii="Calibri" w:hAnsi="Calibri" w:cs="Calibri"/>
          <w:color w:val="000000" w:themeColor="text1" w:themeTint="FF" w:themeShade="FF"/>
          <w:lang w:val="es-ES"/>
        </w:rPr>
        <w:t>la tabla de especificaciones, así como también poder previsualizar qué tipo de actividades tributan a las evaluaciones sumativas de la unidad o tema en la que se</w:t>
      </w:r>
      <w:r w:rsidRPr="2928FB60" w:rsidR="00353781">
        <w:rPr>
          <w:rFonts w:ascii="Calibri" w:hAnsi="Calibri" w:cs="Calibri"/>
          <w:color w:val="000000" w:themeColor="text1" w:themeTint="FF" w:themeShade="FF"/>
          <w:lang w:val="es-ES"/>
        </w:rPr>
        <w:t xml:space="preserve"> </w:t>
      </w:r>
      <w:r w:rsidRPr="2928FB60" w:rsidR="00353781">
        <w:rPr>
          <w:rFonts w:ascii="Calibri" w:hAnsi="Calibri" w:cs="Calibri"/>
          <w:color w:val="000000" w:themeColor="text1" w:themeTint="FF" w:themeShade="FF"/>
          <w:lang w:val="es-ES"/>
        </w:rPr>
        <w:t>se</w:t>
      </w:r>
      <w:r w:rsidRPr="2928FB60" w:rsidR="00353781">
        <w:rPr>
          <w:rFonts w:ascii="Calibri" w:hAnsi="Calibri" w:cs="Calibri"/>
          <w:color w:val="000000" w:themeColor="text1" w:themeTint="FF" w:themeShade="FF"/>
          <w:lang w:val="es-ES"/>
        </w:rPr>
        <w:t xml:space="preserve"> esté trabajando. Esto dará pie a la planificación de las clases.</w:t>
      </w:r>
    </w:p>
    <w:p w:rsidRPr="00713ED9" w:rsidR="00353781" w:rsidP="1B28E8BE" w:rsidRDefault="00353781" w14:paraId="32B17727" w14:textId="70423927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lastRenderedPageBreak/>
        <w:t>Insumo: Tabla de Especificaciones</w:t>
      </w:r>
    </w:p>
    <w:p w:rsidRPr="00713ED9" w:rsidR="00353781" w:rsidP="1B28E8BE" w:rsidRDefault="00353781" w14:paraId="482C1451" w14:textId="7879B46C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 xml:space="preserve">Producto: Pauta de evaluación e instrumento de evaluación. </w:t>
      </w:r>
    </w:p>
    <w:p w:rsidRPr="00713ED9" w:rsidR="0030632C" w:rsidP="1B28E8BE" w:rsidRDefault="0030632C" w14:paraId="681D907C" w14:textId="25BFFE6A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 xml:space="preserve">Para mayor detalle de este aspecto pedagógico, se puede revisar el Manual de Evaluación </w:t>
      </w:r>
    </w:p>
    <w:p w:rsidRPr="00713ED9" w:rsidR="00C82DE5" w:rsidP="00FB04F1" w:rsidRDefault="00F46B9A" w14:paraId="281D6326" w14:textId="42DEAD0E">
      <w:pPr>
        <w:pStyle w:val="Heading2"/>
        <w:rPr>
          <w:rFonts w:ascii="Calibri" w:hAnsi="Calibri" w:cs="Calibri"/>
          <w:sz w:val="24"/>
          <w:szCs w:val="24"/>
          <w:lang w:val="en-US"/>
        </w:rPr>
      </w:pPr>
      <w:bookmarkStart w:name="_Toc166573342" w:id="16"/>
      <w:r w:rsidRPr="1B28E8BE">
        <w:rPr>
          <w:rFonts w:ascii="Calibri" w:hAnsi="Calibri" w:cs="Calibri"/>
          <w:sz w:val="24"/>
          <w:szCs w:val="24"/>
        </w:rPr>
        <w:t>Plan (o planificación) de clases</w:t>
      </w:r>
      <w:bookmarkEnd w:id="16"/>
    </w:p>
    <w:p w:rsidRPr="00713ED9" w:rsidR="00102138" w:rsidP="2928FB60" w:rsidRDefault="001D400D" w14:paraId="7A1FA9EC" w14:textId="3E39B5A7">
      <w:pPr>
        <w:pStyle w:val="NormalWeb"/>
        <w:spacing w:beforeAutospacing="off" w:after="225" w:afterAutospacing="off"/>
        <w:jc w:val="both"/>
        <w:rPr>
          <w:rFonts w:ascii="Calibri" w:hAnsi="Calibri" w:cs="Calibri"/>
          <w:color w:val="000000"/>
          <w:lang w:val="es-ES"/>
        </w:rPr>
      </w:pPr>
      <w:r w:rsidRPr="2928FB60" w:rsidR="001D400D">
        <w:rPr>
          <w:rFonts w:ascii="Calibri" w:hAnsi="Calibri" w:cs="Calibri"/>
          <w:color w:val="000000" w:themeColor="text1" w:themeTint="FF" w:themeShade="FF"/>
          <w:lang w:val="es-ES"/>
        </w:rPr>
        <w:t xml:space="preserve">Con la finalidad de </w:t>
      </w:r>
      <w:r w:rsidRPr="2928FB60" w:rsidR="004A5338">
        <w:rPr>
          <w:rFonts w:ascii="Calibri" w:hAnsi="Calibri" w:cs="Calibri"/>
          <w:color w:val="000000" w:themeColor="text1" w:themeTint="FF" w:themeShade="FF"/>
          <w:lang w:val="es-ES"/>
        </w:rPr>
        <w:t xml:space="preserve">focalizar el esfuerzo humano del </w:t>
      </w:r>
      <w:r w:rsidRPr="2928FB60" w:rsidR="00B7617A">
        <w:rPr>
          <w:rFonts w:ascii="Calibri" w:hAnsi="Calibri" w:cs="Calibri"/>
          <w:color w:val="000000" w:themeColor="text1" w:themeTint="FF" w:themeShade="FF"/>
          <w:lang w:val="es-ES"/>
        </w:rPr>
        <w:t xml:space="preserve">estudiante y el equipo de virtualización en </w:t>
      </w:r>
      <w:r w:rsidRPr="2928FB60" w:rsidR="004A5338">
        <w:rPr>
          <w:rFonts w:ascii="Calibri" w:hAnsi="Calibri" w:cs="Calibri"/>
          <w:color w:val="000000" w:themeColor="text1" w:themeTint="FF" w:themeShade="FF"/>
          <w:lang w:val="es-ES"/>
        </w:rPr>
        <w:t>desarrollo de</w:t>
      </w:r>
      <w:r w:rsidRPr="2928FB60" w:rsidR="001D400D">
        <w:rPr>
          <w:rFonts w:ascii="Calibri" w:hAnsi="Calibri" w:cs="Calibri"/>
          <w:color w:val="000000" w:themeColor="text1" w:themeTint="FF" w:themeShade="FF"/>
          <w:lang w:val="es-ES"/>
        </w:rPr>
        <w:t xml:space="preserve"> programa de un módulo, curso o asignatura; como así mismo de </w:t>
      </w:r>
      <w:r w:rsidRPr="2928FB60" w:rsidR="0030354C">
        <w:rPr>
          <w:rFonts w:ascii="Calibri" w:hAnsi="Calibri" w:cs="Calibri"/>
          <w:color w:val="000000" w:themeColor="text1" w:themeTint="FF" w:themeShade="FF"/>
          <w:lang w:val="es-ES"/>
        </w:rPr>
        <w:t xml:space="preserve">poder: elaborar recursos digitales para el desarrollo del proceso de enseñanza y aprendizaje en la virtualidad, </w:t>
      </w:r>
      <w:r w:rsidRPr="2928FB60" w:rsidR="00692FD4">
        <w:rPr>
          <w:rFonts w:ascii="Calibri" w:hAnsi="Calibri" w:cs="Calibri"/>
          <w:color w:val="000000" w:themeColor="text1" w:themeTint="FF" w:themeShade="FF"/>
          <w:lang w:val="es-ES"/>
        </w:rPr>
        <w:t xml:space="preserve">previsualizar los productos que deberán entregar los y las estudiantes para dar cuenta de su aprendizaje, </w:t>
      </w:r>
      <w:r w:rsidRPr="2928FB60" w:rsidR="003F463C">
        <w:rPr>
          <w:rFonts w:ascii="Calibri" w:hAnsi="Calibri" w:cs="Calibri"/>
          <w:color w:val="000000" w:themeColor="text1" w:themeTint="FF" w:themeShade="FF"/>
          <w:lang w:val="es-ES"/>
        </w:rPr>
        <w:t xml:space="preserve">saber qué estrategias y </w:t>
      </w:r>
      <w:r w:rsidRPr="2928FB60" w:rsidR="001D400D">
        <w:rPr>
          <w:rFonts w:ascii="Calibri" w:hAnsi="Calibri" w:cs="Calibri"/>
          <w:color w:val="000000" w:themeColor="text1" w:themeTint="FF" w:themeShade="FF"/>
          <w:lang w:val="es-ES"/>
        </w:rPr>
        <w:t>metodología</w:t>
      </w:r>
      <w:r w:rsidRPr="2928FB60" w:rsidR="003F463C">
        <w:rPr>
          <w:rFonts w:ascii="Calibri" w:hAnsi="Calibri" w:cs="Calibri"/>
          <w:color w:val="000000" w:themeColor="text1" w:themeTint="FF" w:themeShade="FF"/>
          <w:lang w:val="es-ES"/>
        </w:rPr>
        <w:t>s</w:t>
      </w:r>
      <w:r w:rsidRPr="2928FB60" w:rsidR="001D400D">
        <w:rPr>
          <w:rFonts w:ascii="Calibri" w:hAnsi="Calibri" w:cs="Calibri"/>
          <w:color w:val="000000" w:themeColor="text1" w:themeTint="FF" w:themeShade="FF"/>
          <w:lang w:val="es-ES"/>
        </w:rPr>
        <w:t xml:space="preserve"> </w:t>
      </w:r>
      <w:r w:rsidRPr="2928FB60" w:rsidR="003F463C">
        <w:rPr>
          <w:rFonts w:ascii="Calibri" w:hAnsi="Calibri" w:cs="Calibri"/>
          <w:color w:val="000000" w:themeColor="text1" w:themeTint="FF" w:themeShade="FF"/>
          <w:lang w:val="es-ES"/>
        </w:rPr>
        <w:t>se desplegarán</w:t>
      </w:r>
      <w:r w:rsidRPr="2928FB60" w:rsidR="00102138">
        <w:rPr>
          <w:rFonts w:ascii="Calibri" w:hAnsi="Calibri" w:cs="Calibri"/>
          <w:color w:val="000000" w:themeColor="text1" w:themeTint="FF" w:themeShade="FF"/>
          <w:lang w:val="es-ES"/>
        </w:rPr>
        <w:t xml:space="preserve"> en cada clase, unidad o módulo entero</w:t>
      </w:r>
      <w:r w:rsidRPr="2928FB60" w:rsidR="009F4AF6">
        <w:rPr>
          <w:rFonts w:ascii="Calibri" w:hAnsi="Calibri" w:cs="Calibri"/>
          <w:color w:val="000000" w:themeColor="text1" w:themeTint="FF" w:themeShade="FF"/>
          <w:lang w:val="es-ES"/>
        </w:rPr>
        <w:t xml:space="preserve">, escoger y desarrollar las herramientas digitales </w:t>
      </w:r>
      <w:r w:rsidRPr="2928FB60" w:rsidR="00A45B02">
        <w:rPr>
          <w:rFonts w:ascii="Calibri" w:hAnsi="Calibri" w:cs="Calibri"/>
          <w:color w:val="000000" w:themeColor="text1" w:themeTint="FF" w:themeShade="FF"/>
          <w:lang w:val="es-ES"/>
        </w:rPr>
        <w:t>sobre las cuales trabajarán las habilidades los estudiantes</w:t>
      </w:r>
      <w:r w:rsidRPr="2928FB60" w:rsidR="00692FD4">
        <w:rPr>
          <w:rFonts w:ascii="Calibri" w:hAnsi="Calibri" w:cs="Calibri"/>
          <w:color w:val="000000" w:themeColor="text1" w:themeTint="FF" w:themeShade="FF"/>
          <w:lang w:val="es-ES"/>
        </w:rPr>
        <w:t xml:space="preserve"> y </w:t>
      </w:r>
      <w:r w:rsidRPr="2928FB60" w:rsidR="00A45B02">
        <w:rPr>
          <w:rFonts w:ascii="Calibri" w:hAnsi="Calibri" w:cs="Calibri"/>
          <w:color w:val="000000" w:themeColor="text1" w:themeTint="FF" w:themeShade="FF"/>
          <w:lang w:val="es-ES"/>
        </w:rPr>
        <w:t xml:space="preserve">por último, </w:t>
      </w:r>
      <w:r w:rsidRPr="2928FB60" w:rsidR="00692FD4">
        <w:rPr>
          <w:rFonts w:ascii="Calibri" w:hAnsi="Calibri" w:cs="Calibri"/>
          <w:color w:val="000000" w:themeColor="text1" w:themeTint="FF" w:themeShade="FF"/>
          <w:lang w:val="es-ES"/>
        </w:rPr>
        <w:t>previsualizar las instrucciones que se deberán entregar</w:t>
      </w:r>
      <w:r w:rsidRPr="2928FB60" w:rsidR="00A45B02">
        <w:rPr>
          <w:rFonts w:ascii="Calibri" w:hAnsi="Calibri" w:cs="Calibri"/>
          <w:color w:val="000000" w:themeColor="text1" w:themeTint="FF" w:themeShade="FF"/>
          <w:lang w:val="es-ES"/>
        </w:rPr>
        <w:t>se</w:t>
      </w:r>
      <w:r w:rsidRPr="2928FB60" w:rsidR="00692FD4">
        <w:rPr>
          <w:rFonts w:ascii="Calibri" w:hAnsi="Calibri" w:cs="Calibri"/>
          <w:color w:val="000000" w:themeColor="text1" w:themeTint="FF" w:themeShade="FF"/>
          <w:lang w:val="es-ES"/>
        </w:rPr>
        <w:t xml:space="preserve"> a los estudiantes, se hace necesario</w:t>
      </w:r>
      <w:r w:rsidRPr="2928FB60" w:rsidR="00102138">
        <w:rPr>
          <w:rFonts w:ascii="Calibri" w:hAnsi="Calibri" w:cs="Calibri"/>
          <w:color w:val="000000" w:themeColor="text1" w:themeTint="FF" w:themeShade="FF"/>
          <w:lang w:val="es-ES"/>
        </w:rPr>
        <w:t xml:space="preserve"> </w:t>
      </w:r>
      <w:r w:rsidRPr="2928FB60" w:rsidR="00A45B02">
        <w:rPr>
          <w:rFonts w:ascii="Calibri" w:hAnsi="Calibri" w:cs="Calibri"/>
          <w:color w:val="000000" w:themeColor="text1" w:themeTint="FF" w:themeShade="FF"/>
          <w:lang w:val="es-ES"/>
        </w:rPr>
        <w:t>elaborar el Plan (o planificación) de clases.</w:t>
      </w:r>
    </w:p>
    <w:p w:rsidRPr="00713ED9" w:rsidR="0078649D" w:rsidP="1B28E8BE" w:rsidRDefault="0078649D" w14:paraId="4FAE4D7A" w14:textId="554BC8F3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Insumo: Matriz de Coherencia.</w:t>
      </w:r>
    </w:p>
    <w:p w:rsidRPr="00713ED9" w:rsidR="008576FC" w:rsidP="1B28E8BE" w:rsidRDefault="008576FC" w14:paraId="780500CF" w14:textId="2269B8A0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Producto: Plan de Clases</w:t>
      </w:r>
    </w:p>
    <w:p w:rsidRPr="00713ED9" w:rsidR="00C2529C" w:rsidP="2928FB60" w:rsidRDefault="00B90198" w14:paraId="0052A7A7" w14:textId="5EA2E6EA">
      <w:pPr>
        <w:pStyle w:val="NormalWeb"/>
        <w:spacing w:beforeAutospacing="off" w:after="225" w:afterAutospacing="off"/>
        <w:jc w:val="both"/>
        <w:rPr>
          <w:rFonts w:ascii="Calibri" w:hAnsi="Calibri" w:cs="Calibri"/>
          <w:color w:val="000000"/>
          <w:lang w:val="es-ES"/>
        </w:rPr>
      </w:pPr>
      <w:r w:rsidRPr="2928FB60" w:rsidR="00B90198">
        <w:rPr>
          <w:rFonts w:ascii="Calibri" w:hAnsi="Calibri" w:cs="Calibri"/>
          <w:color w:val="000000" w:themeColor="text1" w:themeTint="FF" w:themeShade="FF"/>
          <w:lang w:val="es-ES"/>
        </w:rPr>
        <w:t>Para efectos de la planificación de clases, se utilizará uno similar al vigente de pregrado. La salvedad está en la columna presencial y en la columna no presencial.</w:t>
      </w:r>
      <w:r w:rsidRPr="2928FB60" w:rsidR="008720A5">
        <w:rPr>
          <w:rFonts w:ascii="Calibri" w:hAnsi="Calibri" w:cs="Calibri"/>
          <w:color w:val="000000" w:themeColor="text1" w:themeTint="FF" w:themeShade="FF"/>
          <w:lang w:val="es-ES"/>
        </w:rPr>
        <w:t xml:space="preserve"> En la columna presencial se deberá indicar si es sincrónico, asincrónico, híbrido, </w:t>
      </w:r>
      <w:r w:rsidRPr="2928FB60" w:rsidR="008720A5">
        <w:rPr>
          <w:rFonts w:ascii="Calibri" w:hAnsi="Calibri" w:cs="Calibri"/>
          <w:color w:val="000000" w:themeColor="text1" w:themeTint="FF" w:themeShade="FF"/>
          <w:lang w:val="es-ES"/>
        </w:rPr>
        <w:t>blended</w:t>
      </w:r>
      <w:r w:rsidRPr="2928FB60" w:rsidR="008720A5">
        <w:rPr>
          <w:rFonts w:ascii="Calibri" w:hAnsi="Calibri" w:cs="Calibri"/>
          <w:color w:val="000000" w:themeColor="text1" w:themeTint="FF" w:themeShade="FF"/>
          <w:lang w:val="es-ES"/>
        </w:rPr>
        <w:t xml:space="preserve">, </w:t>
      </w:r>
      <w:r w:rsidRPr="2928FB60" w:rsidR="00C2529C">
        <w:rPr>
          <w:rFonts w:ascii="Calibri" w:hAnsi="Calibri" w:cs="Calibri"/>
          <w:color w:val="000000" w:themeColor="text1" w:themeTint="FF" w:themeShade="FF"/>
          <w:lang w:val="es-ES"/>
        </w:rPr>
        <w:t xml:space="preserve">o mixto. </w:t>
      </w:r>
      <w:r w:rsidRPr="2928FB60" w:rsidR="00975BC9">
        <w:rPr>
          <w:rFonts w:ascii="Calibri" w:hAnsi="Calibri" w:cs="Calibri"/>
          <w:color w:val="000000" w:themeColor="text1" w:themeTint="FF" w:themeShade="FF"/>
          <w:lang w:val="es-ES"/>
        </w:rPr>
        <w:t>En la columna no presencial, se solicita especificar el trabajo autónomo del estudiante. Según las características de cada programa, módulo</w:t>
      </w:r>
      <w:r w:rsidRPr="2928FB60" w:rsidR="004D6587">
        <w:rPr>
          <w:rFonts w:ascii="Calibri" w:hAnsi="Calibri" w:cs="Calibri"/>
          <w:color w:val="000000" w:themeColor="text1" w:themeTint="FF" w:themeShade="FF"/>
          <w:lang w:val="es-ES"/>
        </w:rPr>
        <w:t xml:space="preserve">, curso o asignatura, estas actividades pueden estar presentes o no; así mismo, pueden ser muy dirigidas </w:t>
      </w:r>
      <w:r w:rsidRPr="2928FB60" w:rsidR="003151A3">
        <w:rPr>
          <w:rFonts w:ascii="Calibri" w:hAnsi="Calibri" w:cs="Calibri"/>
          <w:color w:val="000000" w:themeColor="text1" w:themeTint="FF" w:themeShade="FF"/>
          <w:lang w:val="es-ES"/>
        </w:rPr>
        <w:t xml:space="preserve">durante todo el proceso formativo o solo en parte de él. Este tipo de situaciones se deben resolver entre el relator experto en función de las habilidades a aprender por </w:t>
      </w:r>
      <w:r w:rsidRPr="2928FB60" w:rsidR="00A15633">
        <w:rPr>
          <w:rFonts w:ascii="Calibri" w:hAnsi="Calibri" w:cs="Calibri"/>
          <w:color w:val="000000" w:themeColor="text1" w:themeTint="FF" w:themeShade="FF"/>
          <w:lang w:val="es-ES"/>
        </w:rPr>
        <w:t>parte</w:t>
      </w:r>
      <w:r w:rsidRPr="2928FB60" w:rsidR="003151A3">
        <w:rPr>
          <w:rFonts w:ascii="Calibri" w:hAnsi="Calibri" w:cs="Calibri"/>
          <w:color w:val="000000" w:themeColor="text1" w:themeTint="FF" w:themeShade="FF"/>
          <w:lang w:val="es-ES"/>
        </w:rPr>
        <w:t xml:space="preserve"> de</w:t>
      </w:r>
      <w:r w:rsidRPr="2928FB60" w:rsidR="00A15633">
        <w:rPr>
          <w:rFonts w:ascii="Calibri" w:hAnsi="Calibri" w:cs="Calibri"/>
          <w:color w:val="000000" w:themeColor="text1" w:themeTint="FF" w:themeShade="FF"/>
          <w:lang w:val="es-ES"/>
        </w:rPr>
        <w:t xml:space="preserve"> </w:t>
      </w:r>
      <w:r w:rsidRPr="2928FB60" w:rsidR="003151A3">
        <w:rPr>
          <w:rFonts w:ascii="Calibri" w:hAnsi="Calibri" w:cs="Calibri"/>
          <w:color w:val="000000" w:themeColor="text1" w:themeTint="FF" w:themeShade="FF"/>
          <w:lang w:val="es-ES"/>
        </w:rPr>
        <w:t>los estudiantes</w:t>
      </w:r>
      <w:r w:rsidRPr="2928FB60" w:rsidR="005E4EF9">
        <w:rPr>
          <w:rFonts w:ascii="Calibri" w:hAnsi="Calibri" w:cs="Calibri"/>
          <w:color w:val="000000" w:themeColor="text1" w:themeTint="FF" w:themeShade="FF"/>
          <w:lang w:val="es-ES"/>
        </w:rPr>
        <w:t>, su experiencia y su sello profesional;</w:t>
      </w:r>
      <w:r w:rsidRPr="2928FB60" w:rsidR="003151A3">
        <w:rPr>
          <w:rFonts w:ascii="Calibri" w:hAnsi="Calibri" w:cs="Calibri"/>
          <w:color w:val="000000" w:themeColor="text1" w:themeTint="FF" w:themeShade="FF"/>
          <w:lang w:val="es-ES"/>
        </w:rPr>
        <w:t xml:space="preserve"> el tiempo disponible para </w:t>
      </w:r>
      <w:r w:rsidRPr="2928FB60" w:rsidR="005E4EF9">
        <w:rPr>
          <w:rFonts w:ascii="Calibri" w:hAnsi="Calibri" w:cs="Calibri"/>
          <w:color w:val="000000" w:themeColor="text1" w:themeTint="FF" w:themeShade="FF"/>
          <w:lang w:val="es-ES"/>
        </w:rPr>
        <w:t>el desarrollo por parte del estudiante</w:t>
      </w:r>
      <w:r w:rsidRPr="2928FB60" w:rsidR="00A15633">
        <w:rPr>
          <w:rFonts w:ascii="Calibri" w:hAnsi="Calibri" w:cs="Calibri"/>
          <w:color w:val="000000" w:themeColor="text1" w:themeTint="FF" w:themeShade="FF"/>
          <w:lang w:val="es-ES"/>
        </w:rPr>
        <w:t xml:space="preserve">, dentro del contexto propio </w:t>
      </w:r>
      <w:r w:rsidRPr="2928FB60" w:rsidR="00A15633">
        <w:rPr>
          <w:rFonts w:ascii="Calibri" w:hAnsi="Calibri" w:cs="Calibri"/>
          <w:color w:val="000000" w:themeColor="text1" w:themeTint="FF" w:themeShade="FF"/>
          <w:lang w:val="es-ES"/>
        </w:rPr>
        <w:t>( otras</w:t>
      </w:r>
      <w:r w:rsidRPr="2928FB60" w:rsidR="00A15633">
        <w:rPr>
          <w:rFonts w:ascii="Calibri" w:hAnsi="Calibri" w:cs="Calibri"/>
          <w:color w:val="000000" w:themeColor="text1" w:themeTint="FF" w:themeShade="FF"/>
          <w:lang w:val="es-ES"/>
        </w:rPr>
        <w:t xml:space="preserve"> asignaturas, modalidad de estudio, dedicación completa o parcial) y la experiencia y otras consideraciones que realice el diseñador instruccional</w:t>
      </w:r>
      <w:r w:rsidRPr="2928FB60" w:rsidR="003151A3">
        <w:rPr>
          <w:rFonts w:ascii="Calibri" w:hAnsi="Calibri" w:cs="Calibri"/>
          <w:color w:val="000000" w:themeColor="text1" w:themeTint="FF" w:themeShade="FF"/>
          <w:lang w:val="es-ES"/>
        </w:rPr>
        <w:t xml:space="preserve"> </w:t>
      </w:r>
      <w:r w:rsidRPr="2928FB60" w:rsidR="00A15633">
        <w:rPr>
          <w:rFonts w:ascii="Calibri" w:hAnsi="Calibri" w:cs="Calibri"/>
          <w:color w:val="000000" w:themeColor="text1" w:themeTint="FF" w:themeShade="FF"/>
          <w:lang w:val="es-ES"/>
        </w:rPr>
        <w:t xml:space="preserve">o </w:t>
      </w:r>
      <w:r w:rsidRPr="2928FB60" w:rsidR="003151A3">
        <w:rPr>
          <w:rFonts w:ascii="Calibri" w:hAnsi="Calibri" w:cs="Calibri"/>
          <w:color w:val="000000" w:themeColor="text1" w:themeTint="FF" w:themeShade="FF"/>
          <w:lang w:val="es-ES"/>
        </w:rPr>
        <w:t>l</w:t>
      </w:r>
      <w:r w:rsidRPr="2928FB60" w:rsidR="00A15633">
        <w:rPr>
          <w:rFonts w:ascii="Calibri" w:hAnsi="Calibri" w:cs="Calibri"/>
          <w:color w:val="000000" w:themeColor="text1" w:themeTint="FF" w:themeShade="FF"/>
          <w:lang w:val="es-ES"/>
        </w:rPr>
        <w:t>a dirección del programa.</w:t>
      </w:r>
    </w:p>
    <w:p w:rsidRPr="00713ED9" w:rsidR="00C2529C" w:rsidP="2928FB60" w:rsidRDefault="00C2529C" w14:paraId="69259DAA" w14:textId="55FF5945">
      <w:pPr>
        <w:pStyle w:val="NormalWeb"/>
        <w:numPr>
          <w:ilvl w:val="0"/>
          <w:numId w:val="1"/>
        </w:numPr>
        <w:spacing w:beforeAutospacing="off" w:after="225" w:afterAutospacing="off"/>
        <w:jc w:val="both"/>
        <w:rPr>
          <w:rFonts w:ascii="Calibri" w:hAnsi="Calibri" w:cs="Calibri"/>
          <w:color w:val="000000"/>
          <w:lang w:val="es-ES"/>
        </w:rPr>
      </w:pPr>
      <w:r w:rsidRPr="2928FB60" w:rsidR="00C2529C">
        <w:rPr>
          <w:rFonts w:ascii="Calibri" w:hAnsi="Calibri" w:cs="Calibri"/>
          <w:color w:val="000000" w:themeColor="text1" w:themeTint="FF" w:themeShade="FF"/>
          <w:lang w:val="es-ES"/>
        </w:rPr>
        <w:t>En el caso de que todas las sesiones sean asincrónicas, con solo indicarla en el encabezado es suficiente, lo mismo es para el caso de que todas las clases sean sincrónicas.</w:t>
      </w:r>
      <w:r w:rsidRPr="2928FB60" w:rsidR="00C2529C">
        <w:rPr>
          <w:rFonts w:ascii="Calibri" w:hAnsi="Calibri" w:cs="Calibri"/>
          <w:color w:val="000000" w:themeColor="text1" w:themeTint="FF" w:themeShade="FF"/>
          <w:lang w:val="es-ES"/>
        </w:rPr>
        <w:t xml:space="preserve"> </w:t>
      </w:r>
    </w:p>
    <w:p w:rsidRPr="00713ED9" w:rsidR="00B90198" w:rsidP="2928FB60" w:rsidRDefault="00C2529C" w14:paraId="3F452118" w14:textId="509C1DA5">
      <w:pPr>
        <w:pStyle w:val="NormalWeb"/>
        <w:numPr>
          <w:ilvl w:val="0"/>
          <w:numId w:val="1"/>
        </w:numPr>
        <w:spacing w:beforeAutospacing="off" w:after="225" w:afterAutospacing="off"/>
        <w:jc w:val="both"/>
        <w:rPr>
          <w:rFonts w:ascii="Calibri" w:hAnsi="Calibri" w:cs="Calibri"/>
          <w:color w:val="000000"/>
          <w:lang w:val="es-ES"/>
        </w:rPr>
      </w:pPr>
      <w:r w:rsidRPr="2928FB60" w:rsidR="00C2529C">
        <w:rPr>
          <w:rFonts w:ascii="Calibri" w:hAnsi="Calibri" w:cs="Calibri"/>
          <w:color w:val="000000" w:themeColor="text1" w:themeTint="FF" w:themeShade="FF"/>
          <w:lang w:val="es-ES"/>
        </w:rPr>
        <w:t xml:space="preserve">En el caso de que exista alguna </w:t>
      </w:r>
      <w:r w:rsidRPr="2928FB60" w:rsidR="00EB6953">
        <w:rPr>
          <w:rFonts w:ascii="Calibri" w:hAnsi="Calibri" w:cs="Calibri"/>
          <w:color w:val="000000" w:themeColor="text1" w:themeTint="FF" w:themeShade="FF"/>
          <w:lang w:val="es-ES"/>
        </w:rPr>
        <w:t xml:space="preserve">planificación mixta o </w:t>
      </w:r>
      <w:r w:rsidRPr="2928FB60" w:rsidR="00EB6953">
        <w:rPr>
          <w:rFonts w:ascii="Calibri" w:hAnsi="Calibri" w:cs="Calibri"/>
          <w:color w:val="000000" w:themeColor="text1" w:themeTint="FF" w:themeShade="FF"/>
          <w:lang w:val="es-ES"/>
        </w:rPr>
        <w:t>blended</w:t>
      </w:r>
      <w:r w:rsidRPr="2928FB60" w:rsidR="00EB6953">
        <w:rPr>
          <w:rFonts w:ascii="Calibri" w:hAnsi="Calibri" w:cs="Calibri"/>
          <w:color w:val="000000" w:themeColor="text1" w:themeTint="FF" w:themeShade="FF"/>
          <w:lang w:val="es-ES"/>
        </w:rPr>
        <w:t>, se necesitará explicitar en cada sesión a qué modalidad corresponde.</w:t>
      </w:r>
    </w:p>
    <w:p w:rsidRPr="00713ED9" w:rsidR="00EB6953" w:rsidP="1B28E8BE" w:rsidRDefault="00EB6953" w14:paraId="00AC3671" w14:textId="6DF565A7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Se recomienda dejar al menos dos semanas de refuerzo</w:t>
      </w:r>
      <w:r w:rsidRPr="1B28E8BE" w:rsidR="00623339">
        <w:rPr>
          <w:rFonts w:ascii="Calibri" w:hAnsi="Calibri" w:cs="Calibri"/>
          <w:color w:val="000000" w:themeColor="text1"/>
        </w:rPr>
        <w:t xml:space="preserve">, de repaso </w:t>
      </w:r>
      <w:r w:rsidRPr="1B28E8BE" w:rsidR="00943FDF">
        <w:rPr>
          <w:rFonts w:ascii="Calibri" w:hAnsi="Calibri" w:cs="Calibri"/>
          <w:color w:val="000000" w:themeColor="text1"/>
        </w:rPr>
        <w:t>o de puesta a día. Esto ya que en cada semestre pueden existir distintas coyunturas de fechas, que hagan necesario</w:t>
      </w:r>
      <w:r w:rsidRPr="1B28E8BE" w:rsidR="005D0776">
        <w:rPr>
          <w:rFonts w:ascii="Calibri" w:hAnsi="Calibri" w:cs="Calibri"/>
          <w:color w:val="000000" w:themeColor="text1"/>
        </w:rPr>
        <w:t xml:space="preserve"> este tipo de consideraciones.</w:t>
      </w:r>
    </w:p>
    <w:p w:rsidRPr="00713ED9" w:rsidR="005D0776" w:rsidP="1B28E8BE" w:rsidRDefault="005D0776" w14:paraId="79143846" w14:textId="1295DE75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 xml:space="preserve">Se recomienda tener en cuenta una planificación tipo, de modo ideal y muy estándar; esto para que permita adaptarla a las fechas específicas de cada semestre considerando </w:t>
      </w:r>
      <w:r w:rsidRPr="1B28E8BE">
        <w:rPr>
          <w:rFonts w:ascii="Calibri" w:hAnsi="Calibri" w:cs="Calibri"/>
          <w:color w:val="000000" w:themeColor="text1"/>
        </w:rPr>
        <w:lastRenderedPageBreak/>
        <w:t>actividades de escuela, feriados administrativos o legales, festividades</w:t>
      </w:r>
      <w:r w:rsidRPr="1B28E8BE" w:rsidR="00975BC9">
        <w:rPr>
          <w:rFonts w:ascii="Calibri" w:hAnsi="Calibri" w:cs="Calibri"/>
          <w:color w:val="000000" w:themeColor="text1"/>
        </w:rPr>
        <w:t xml:space="preserve"> nacionales u otras fechas de índole similar.</w:t>
      </w:r>
    </w:p>
    <w:p w:rsidRPr="00713ED9" w:rsidR="00422658" w:rsidP="2928FB60" w:rsidRDefault="00422658" w14:paraId="115DCAFF" w14:textId="6EE42B97">
      <w:pPr>
        <w:pStyle w:val="NormalWeb"/>
        <w:spacing w:beforeAutospacing="off" w:after="225" w:afterAutospacing="off"/>
        <w:jc w:val="both"/>
        <w:rPr>
          <w:rFonts w:ascii="Calibri" w:hAnsi="Calibri" w:cs="Calibri"/>
          <w:color w:val="000000"/>
          <w:lang w:val="es-ES"/>
        </w:rPr>
      </w:pPr>
      <w:r w:rsidRPr="2928FB60" w:rsidR="00422658">
        <w:rPr>
          <w:rFonts w:ascii="Calibri" w:hAnsi="Calibri" w:cs="Calibri"/>
          <w:color w:val="000000" w:themeColor="text1" w:themeTint="FF" w:themeShade="FF"/>
          <w:lang w:val="es-ES"/>
        </w:rPr>
        <w:t>En el caso de los cursos auto</w:t>
      </w:r>
      <w:r w:rsidRPr="2928FB60" w:rsidR="00122095">
        <w:rPr>
          <w:rFonts w:ascii="Calibri" w:hAnsi="Calibri" w:cs="Calibri"/>
          <w:color w:val="000000" w:themeColor="text1" w:themeTint="FF" w:themeShade="FF"/>
          <w:lang w:val="es-ES"/>
        </w:rPr>
        <w:t xml:space="preserve"> </w:t>
      </w:r>
      <w:r w:rsidRPr="2928FB60" w:rsidR="00422658">
        <w:rPr>
          <w:rFonts w:ascii="Calibri" w:hAnsi="Calibri" w:cs="Calibri"/>
          <w:color w:val="000000" w:themeColor="text1" w:themeTint="FF" w:themeShade="FF"/>
          <w:lang w:val="es-ES"/>
        </w:rPr>
        <w:t xml:space="preserve">instruccionales muy breves (por </w:t>
      </w:r>
      <w:r w:rsidRPr="2928FB60" w:rsidR="00422658">
        <w:rPr>
          <w:rFonts w:ascii="Calibri" w:hAnsi="Calibri" w:cs="Calibri"/>
          <w:color w:val="000000" w:themeColor="text1" w:themeTint="FF" w:themeShade="FF"/>
          <w:lang w:val="es-ES"/>
        </w:rPr>
        <w:t>ejemplo</w:t>
      </w:r>
      <w:r w:rsidRPr="2928FB60" w:rsidR="00422658">
        <w:rPr>
          <w:rFonts w:ascii="Calibri" w:hAnsi="Calibri" w:cs="Calibri"/>
          <w:color w:val="000000" w:themeColor="text1" w:themeTint="FF" w:themeShade="FF"/>
          <w:lang w:val="es-ES"/>
        </w:rPr>
        <w:t xml:space="preserve"> de 2 a 6 </w:t>
      </w:r>
      <w:r w:rsidRPr="2928FB60" w:rsidR="00422658">
        <w:rPr>
          <w:rFonts w:ascii="Calibri" w:hAnsi="Calibri" w:cs="Calibri"/>
          <w:color w:val="000000" w:themeColor="text1" w:themeTint="FF" w:themeShade="FF"/>
          <w:lang w:val="es-ES"/>
        </w:rPr>
        <w:t>hrs</w:t>
      </w:r>
      <w:r w:rsidRPr="2928FB60" w:rsidR="00422658">
        <w:rPr>
          <w:rFonts w:ascii="Calibri" w:hAnsi="Calibri" w:cs="Calibri"/>
          <w:color w:val="000000" w:themeColor="text1" w:themeTint="FF" w:themeShade="FF"/>
          <w:lang w:val="es-ES"/>
        </w:rPr>
        <w:t>)</w:t>
      </w:r>
      <w:r w:rsidRPr="2928FB60" w:rsidR="00122095">
        <w:rPr>
          <w:rFonts w:ascii="Calibri" w:hAnsi="Calibri" w:cs="Calibri"/>
          <w:color w:val="000000" w:themeColor="text1" w:themeTint="FF" w:themeShade="FF"/>
          <w:lang w:val="es-ES"/>
        </w:rPr>
        <w:t xml:space="preserve">, se puede omitir la elaboración de un plan de clases (o planificación de clases) </w:t>
      </w:r>
      <w:r w:rsidRPr="2928FB60" w:rsidR="00387523">
        <w:rPr>
          <w:rFonts w:ascii="Calibri" w:hAnsi="Calibri" w:cs="Calibri"/>
          <w:color w:val="000000" w:themeColor="text1" w:themeTint="FF" w:themeShade="FF"/>
          <w:lang w:val="es-ES"/>
        </w:rPr>
        <w:t>dejando solamente la matriz de coherencia. En este sentido, cabe mencionar que en estos cursos o micro cursos solo existe el trabajo autónomo; no poseen docencia directa.</w:t>
      </w:r>
    </w:p>
    <w:p w:rsidRPr="00713ED9" w:rsidR="0078649D" w:rsidP="0079269A" w:rsidRDefault="00F60D5E" w14:paraId="70847D91" w14:textId="3007F6BE">
      <w:pPr>
        <w:pStyle w:val="Heading2"/>
        <w:rPr>
          <w:rFonts w:ascii="Calibri" w:hAnsi="Calibri" w:cs="Calibri"/>
          <w:sz w:val="24"/>
          <w:szCs w:val="24"/>
        </w:rPr>
      </w:pPr>
      <w:bookmarkStart w:name="_Toc166573343" w:id="17"/>
      <w:r w:rsidRPr="1B28E8BE">
        <w:rPr>
          <w:rFonts w:ascii="Calibri" w:hAnsi="Calibri" w:cs="Calibri"/>
          <w:sz w:val="24"/>
          <w:szCs w:val="24"/>
        </w:rPr>
        <w:t>Guion Instruccional</w:t>
      </w:r>
      <w:bookmarkEnd w:id="17"/>
    </w:p>
    <w:p w:rsidRPr="00713ED9" w:rsidR="004C7AC6" w:rsidP="1B28E8BE" w:rsidRDefault="0080650F" w14:paraId="0087FEE6" w14:textId="672792CD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 xml:space="preserve">El </w:t>
      </w:r>
      <w:r w:rsidRPr="1B28E8BE" w:rsidR="006160D9">
        <w:rPr>
          <w:rFonts w:ascii="Calibri" w:hAnsi="Calibri" w:cs="Calibri"/>
          <w:color w:val="000000" w:themeColor="text1"/>
        </w:rPr>
        <w:t>guion</w:t>
      </w:r>
      <w:r w:rsidRPr="1B28E8BE">
        <w:rPr>
          <w:rFonts w:ascii="Calibri" w:hAnsi="Calibri" w:cs="Calibri"/>
          <w:color w:val="000000" w:themeColor="text1"/>
        </w:rPr>
        <w:t xml:space="preserve"> </w:t>
      </w:r>
      <w:r w:rsidRPr="1B28E8BE" w:rsidR="004C7AC6">
        <w:rPr>
          <w:rFonts w:ascii="Calibri" w:hAnsi="Calibri" w:cs="Calibri"/>
          <w:color w:val="000000" w:themeColor="text1"/>
        </w:rPr>
        <w:t xml:space="preserve">instruccional es el documento borrador de todos los elementos que irán posteriormente en el LMS. </w:t>
      </w:r>
    </w:p>
    <w:p w:rsidRPr="00713ED9" w:rsidR="0079269A" w:rsidP="1B28E8BE" w:rsidRDefault="004C7AC6" w14:paraId="6BEF39AF" w14:textId="69F53F3D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Este está organizado con las siguientes secciones:</w:t>
      </w:r>
    </w:p>
    <w:p w:rsidRPr="00713ED9" w:rsidR="004C7AC6" w:rsidP="1B28E8BE" w:rsidRDefault="004C7AC6" w14:paraId="50604040" w14:textId="64028CF4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Bienvenida</w:t>
      </w:r>
    </w:p>
    <w:p w:rsidRPr="00713ED9" w:rsidR="004C7AC6" w:rsidP="1B28E8BE" w:rsidRDefault="004C7AC6" w14:paraId="71C9ABBC" w14:textId="0D876D95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Contacto</w:t>
      </w:r>
    </w:p>
    <w:p w:rsidRPr="00713ED9" w:rsidR="004C7AC6" w:rsidP="1B28E8BE" w:rsidRDefault="004C7AC6" w14:paraId="1AA36A3B" w14:textId="290C90A5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Unidad 1</w:t>
      </w:r>
    </w:p>
    <w:p w:rsidRPr="00713ED9" w:rsidR="004C7AC6" w:rsidP="1B28E8BE" w:rsidRDefault="004C7AC6" w14:paraId="7C744577" w14:textId="7C0AD2E6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Unidad 2</w:t>
      </w:r>
    </w:p>
    <w:p w:rsidRPr="00713ED9" w:rsidR="004C7AC6" w:rsidP="1B28E8BE" w:rsidRDefault="004C7AC6" w14:paraId="165BC412" w14:textId="093C4265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Unidad 3 (si corresponde se pueden disminuir o agregar más unidades)</w:t>
      </w:r>
    </w:p>
    <w:p w:rsidRPr="00713ED9" w:rsidR="004C7AC6" w:rsidP="1B28E8BE" w:rsidRDefault="004C7AC6" w14:paraId="1364F79F" w14:textId="0F001293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Evaluación y Cierre</w:t>
      </w:r>
    </w:p>
    <w:p w:rsidRPr="00713ED9" w:rsidR="009F4BEC" w:rsidP="1B28E8BE" w:rsidRDefault="009F4BEC" w14:paraId="0295D99C" w14:textId="0F69AFC7">
      <w:pPr>
        <w:pStyle w:val="NormalWeb"/>
        <w:numPr>
          <w:ilvl w:val="0"/>
          <w:numId w:val="1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Bibliografía.</w:t>
      </w:r>
    </w:p>
    <w:p w:rsidRPr="00713ED9" w:rsidR="00A95163" w:rsidP="1B28E8BE" w:rsidRDefault="00A95163" w14:paraId="0A306489" w14:textId="0F6CE35E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D</w:t>
      </w:r>
      <w:r w:rsidRPr="1B28E8BE" w:rsidR="00DE1F66">
        <w:rPr>
          <w:rFonts w:ascii="Calibri" w:hAnsi="Calibri" w:cs="Calibri"/>
          <w:color w:val="000000" w:themeColor="text1"/>
        </w:rPr>
        <w:t xml:space="preserve">entro de las unidades, la distribución se propone por semanas. La cantidad dependerá de lo que se defina en </w:t>
      </w:r>
      <w:r w:rsidRPr="1B28E8BE" w:rsidR="004A1F06">
        <w:rPr>
          <w:rFonts w:ascii="Calibri" w:hAnsi="Calibri" w:cs="Calibri"/>
          <w:color w:val="000000" w:themeColor="text1"/>
        </w:rPr>
        <w:t>la matriz de coherencia y su distribución temporal.</w:t>
      </w:r>
    </w:p>
    <w:p w:rsidRPr="00713ED9" w:rsidR="0079269A" w:rsidP="00A9726C" w:rsidRDefault="0079269A" w14:paraId="23CEF553" w14:textId="6E25E99A">
      <w:pPr>
        <w:pStyle w:val="Heading1"/>
        <w:rPr>
          <w:rFonts w:ascii="Calibri" w:hAnsi="Calibri" w:cs="Calibri"/>
          <w:sz w:val="24"/>
          <w:szCs w:val="24"/>
        </w:rPr>
      </w:pPr>
      <w:bookmarkStart w:name="_Toc166573344" w:id="18"/>
      <w:r w:rsidRPr="1B28E8BE">
        <w:rPr>
          <w:rFonts w:ascii="Calibri" w:hAnsi="Calibri" w:cs="Calibri"/>
          <w:sz w:val="24"/>
          <w:szCs w:val="24"/>
        </w:rPr>
        <w:t>Aspectos Micro curriculares correspondientes a</w:t>
      </w:r>
      <w:r w:rsidRPr="1B28E8BE" w:rsidR="008D576B">
        <w:rPr>
          <w:rFonts w:ascii="Calibri" w:hAnsi="Calibri" w:cs="Calibri"/>
          <w:sz w:val="24"/>
          <w:szCs w:val="24"/>
        </w:rPr>
        <w:t xml:space="preserve"> la modalidad de </w:t>
      </w:r>
      <w:r w:rsidRPr="1B28E8BE" w:rsidR="00B723FF">
        <w:rPr>
          <w:rFonts w:ascii="Calibri" w:hAnsi="Calibri" w:cs="Calibri"/>
          <w:sz w:val="24"/>
          <w:szCs w:val="24"/>
        </w:rPr>
        <w:t>e-learning</w:t>
      </w:r>
      <w:r w:rsidRPr="1B28E8BE">
        <w:rPr>
          <w:rFonts w:ascii="Calibri" w:hAnsi="Calibri" w:cs="Calibri"/>
          <w:sz w:val="24"/>
          <w:szCs w:val="24"/>
        </w:rPr>
        <w:t>.</w:t>
      </w:r>
      <w:bookmarkEnd w:id="18"/>
    </w:p>
    <w:p w:rsidRPr="00713ED9" w:rsidR="00A9726C" w:rsidP="00A9726C" w:rsidRDefault="00A9726C" w14:paraId="635675F5" w14:textId="77777777">
      <w:pPr>
        <w:rPr>
          <w:rFonts w:ascii="Calibri" w:hAnsi="Calibri" w:cs="Calibri"/>
        </w:rPr>
      </w:pPr>
    </w:p>
    <w:p w:rsidRPr="00713ED9" w:rsidR="009D4E83" w:rsidP="1B28E8BE" w:rsidRDefault="009D4E83" w14:paraId="21B8FD73" w14:textId="564B00B8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Dependiendo del tipo de programa, las competencias del docente, los requerimientos de la acción formativa, la duración, la cantidad de crédito y otras variables</w:t>
      </w:r>
      <w:r w:rsidRPr="1B28E8BE" w:rsidR="00A9726C">
        <w:rPr>
          <w:rFonts w:ascii="Calibri" w:hAnsi="Calibri" w:cs="Calibri"/>
          <w:color w:val="000000" w:themeColor="text1"/>
        </w:rPr>
        <w:t xml:space="preserve"> de índole curricular y necesidades de formación, un curso e</w:t>
      </w:r>
      <w:r w:rsidRPr="1B28E8BE" w:rsidR="0085186B">
        <w:rPr>
          <w:rFonts w:ascii="Calibri" w:hAnsi="Calibri" w:cs="Calibri"/>
          <w:color w:val="000000" w:themeColor="text1"/>
        </w:rPr>
        <w:t>-</w:t>
      </w:r>
      <w:r w:rsidRPr="1B28E8BE" w:rsidR="00A9726C">
        <w:rPr>
          <w:rFonts w:ascii="Calibri" w:hAnsi="Calibri" w:cs="Calibri"/>
          <w:color w:val="000000" w:themeColor="text1"/>
        </w:rPr>
        <w:t>learning puede ser de modalidad asincrónica, sincrónica, auto</w:t>
      </w:r>
      <w:r w:rsidRPr="1B28E8BE" w:rsidR="0085186B">
        <w:rPr>
          <w:rFonts w:ascii="Calibri" w:hAnsi="Calibri" w:cs="Calibri"/>
          <w:color w:val="000000" w:themeColor="text1"/>
        </w:rPr>
        <w:t xml:space="preserve"> </w:t>
      </w:r>
      <w:r w:rsidRPr="1B28E8BE" w:rsidR="00A9726C">
        <w:rPr>
          <w:rFonts w:ascii="Calibri" w:hAnsi="Calibri" w:cs="Calibri"/>
          <w:color w:val="000000" w:themeColor="text1"/>
        </w:rPr>
        <w:t>instruccional, hibrida o mixta.</w:t>
      </w:r>
    </w:p>
    <w:p w:rsidRPr="00713ED9" w:rsidR="008D576B" w:rsidP="008D576B" w:rsidRDefault="008D576B" w14:paraId="0B906349" w14:textId="770D68C9">
      <w:pPr>
        <w:pStyle w:val="Heading1"/>
        <w:rPr>
          <w:rFonts w:ascii="Calibri" w:hAnsi="Calibri" w:cs="Calibri"/>
          <w:sz w:val="24"/>
          <w:szCs w:val="24"/>
        </w:rPr>
      </w:pPr>
      <w:bookmarkStart w:name="_Toc166573345" w:id="19"/>
      <w:r w:rsidRPr="1B28E8BE">
        <w:rPr>
          <w:rFonts w:ascii="Calibri" w:hAnsi="Calibri" w:cs="Calibri"/>
          <w:sz w:val="24"/>
          <w:szCs w:val="24"/>
        </w:rPr>
        <w:t>Aspectos Micro curriculares correspondientes a la producción de recursos digitales</w:t>
      </w:r>
      <w:bookmarkEnd w:id="19"/>
    </w:p>
    <w:p w:rsidRPr="00713ED9" w:rsidR="008D576B" w:rsidP="008D576B" w:rsidRDefault="008D576B" w14:paraId="5FDE6AE6" w14:textId="77777777">
      <w:pPr>
        <w:rPr>
          <w:rFonts w:ascii="Calibri" w:hAnsi="Calibri" w:cs="Calibri"/>
        </w:rPr>
      </w:pPr>
    </w:p>
    <w:p w:rsidRPr="00713ED9" w:rsidR="00B23D18" w:rsidP="005123E3" w:rsidRDefault="002055CA" w14:paraId="0397D331" w14:textId="614761BF">
      <w:pPr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Según la modalidad de </w:t>
      </w:r>
      <w:r w:rsidRPr="1B28E8BE" w:rsidR="00B723FF">
        <w:rPr>
          <w:rFonts w:ascii="Calibri" w:hAnsi="Calibri" w:cs="Calibri"/>
        </w:rPr>
        <w:t>e-learning</w:t>
      </w:r>
      <w:r w:rsidRPr="1B28E8BE">
        <w:rPr>
          <w:rFonts w:ascii="Calibri" w:hAnsi="Calibri" w:cs="Calibri"/>
        </w:rPr>
        <w:t xml:space="preserve">, se plantean ciertos mínimos </w:t>
      </w:r>
      <w:r w:rsidRPr="1B28E8BE" w:rsidR="00194C56">
        <w:rPr>
          <w:rFonts w:ascii="Calibri" w:hAnsi="Calibri" w:cs="Calibri"/>
        </w:rPr>
        <w:t>en cuanto a la producción de recursos digitales para la disposición de ellos en el proceso de enseñanza y aprendizaje e-learning.</w:t>
      </w:r>
      <w:r w:rsidRPr="1B28E8BE" w:rsidR="00FF3BF8">
        <w:rPr>
          <w:rFonts w:ascii="Calibri" w:hAnsi="Calibri" w:cs="Calibri"/>
        </w:rPr>
        <w:t xml:space="preserve"> </w:t>
      </w:r>
    </w:p>
    <w:p w:rsidRPr="00713ED9" w:rsidR="00BE4397" w:rsidP="008D576B" w:rsidRDefault="00BE4397" w14:paraId="1D47545A" w14:textId="77777777">
      <w:pPr>
        <w:rPr>
          <w:rFonts w:ascii="Calibri" w:hAnsi="Calibri" w:cs="Calibri"/>
        </w:rPr>
      </w:pPr>
    </w:p>
    <w:p w:rsidRPr="00713ED9" w:rsidR="00BE4397" w:rsidP="00362ED1" w:rsidRDefault="00BE4397" w14:paraId="2973C562" w14:textId="0811DE36">
      <w:pPr>
        <w:pStyle w:val="Heading3"/>
      </w:pPr>
      <w:bookmarkStart w:name="_Toc166573346" w:id="20"/>
      <w:r>
        <w:t>Sección de bienvenida</w:t>
      </w:r>
      <w:bookmarkEnd w:id="20"/>
    </w:p>
    <w:p w:rsidRPr="00713ED9" w:rsidR="002055CA" w:rsidP="008D576B" w:rsidRDefault="00FF3BF8" w14:paraId="5A9E1045" w14:textId="2CD3F8B1">
      <w:pPr>
        <w:rPr>
          <w:rFonts w:ascii="Calibri" w:hAnsi="Calibri" w:cs="Calibri"/>
        </w:rPr>
      </w:pPr>
      <w:r w:rsidRPr="1B28E8BE">
        <w:rPr>
          <w:rFonts w:ascii="Calibri" w:hAnsi="Calibri" w:cs="Calibri"/>
        </w:rPr>
        <w:lastRenderedPageBreak/>
        <w:t>En todas las modalidades, en la sección de bienvenida se propone al menos</w:t>
      </w:r>
      <w:r w:rsidRPr="1B28E8BE" w:rsidR="00B23D18">
        <w:rPr>
          <w:rFonts w:ascii="Calibri" w:hAnsi="Calibri" w:cs="Calibri"/>
        </w:rPr>
        <w:t xml:space="preserve"> contar con:</w:t>
      </w:r>
    </w:p>
    <w:p w:rsidRPr="00713ED9" w:rsidR="00B23D18" w:rsidP="005123E3" w:rsidRDefault="00B23D18" w14:paraId="404DC75B" w14:textId="325325AF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Un video </w:t>
      </w:r>
      <w:r w:rsidRPr="00845229">
        <w:rPr>
          <w:rFonts w:ascii="Calibri" w:hAnsi="Calibri" w:cs="Calibri"/>
          <w:b/>
          <w:bCs/>
        </w:rPr>
        <w:t xml:space="preserve">tutorial </w:t>
      </w:r>
      <w:r w:rsidR="008C3614">
        <w:rPr>
          <w:rFonts w:ascii="Calibri" w:hAnsi="Calibri" w:cs="Calibri"/>
        </w:rPr>
        <w:t xml:space="preserve">personalizado (a menos que sea un grupo de cursos que posean una unidad de estructura y de aspectos gráficos) </w:t>
      </w:r>
      <w:r w:rsidRPr="00960421">
        <w:rPr>
          <w:rFonts w:ascii="Calibri" w:hAnsi="Calibri" w:cs="Calibri"/>
          <w:b/>
          <w:bCs/>
        </w:rPr>
        <w:t xml:space="preserve">de cómo navegar a través del </w:t>
      </w:r>
      <w:r w:rsidR="002F3FE9">
        <w:rPr>
          <w:rFonts w:ascii="Calibri" w:hAnsi="Calibri" w:cs="Calibri"/>
          <w:b/>
          <w:bCs/>
        </w:rPr>
        <w:t>aula virtual</w:t>
      </w:r>
      <w:r w:rsidRPr="1B28E8BE">
        <w:rPr>
          <w:rFonts w:ascii="Calibri" w:hAnsi="Calibri" w:cs="Calibri"/>
        </w:rPr>
        <w:t xml:space="preserve">. Este puede ser genérico por ejemplo si un grupo de cursos </w:t>
      </w:r>
      <w:r w:rsidRPr="1B28E8BE" w:rsidR="00F8104E">
        <w:rPr>
          <w:rFonts w:ascii="Calibri" w:hAnsi="Calibri" w:cs="Calibri"/>
        </w:rPr>
        <w:t>es auto</w:t>
      </w:r>
      <w:r w:rsidRPr="1B28E8BE" w:rsidR="00EF2E57">
        <w:rPr>
          <w:rFonts w:ascii="Calibri" w:hAnsi="Calibri" w:cs="Calibri"/>
        </w:rPr>
        <w:t xml:space="preserve"> </w:t>
      </w:r>
      <w:r w:rsidRPr="1B28E8BE" w:rsidR="00F8104E">
        <w:rPr>
          <w:rFonts w:ascii="Calibri" w:hAnsi="Calibri" w:cs="Calibri"/>
        </w:rPr>
        <w:t>instruccional o corresponden a un mismo programa</w:t>
      </w:r>
      <w:r w:rsidRPr="1B28E8BE" w:rsidR="00EF2E57">
        <w:rPr>
          <w:rFonts w:ascii="Calibri" w:hAnsi="Calibri" w:cs="Calibri"/>
        </w:rPr>
        <w:t xml:space="preserve"> en donde se comparte una misma línea gráfica</w:t>
      </w:r>
      <w:r w:rsidRPr="1B28E8BE" w:rsidR="00F8104E">
        <w:rPr>
          <w:rFonts w:ascii="Calibri" w:hAnsi="Calibri" w:cs="Calibri"/>
        </w:rPr>
        <w:t>. La finalidad es orientar al estudiante en cómo navegar, avanzar, acceder a los materiales, las evaluaciones y los recursos que se dispondrán semana a semana.</w:t>
      </w:r>
    </w:p>
    <w:p w:rsidRPr="00713ED9" w:rsidR="00EF2E57" w:rsidP="2928FB60" w:rsidRDefault="00EC401E" w14:paraId="16F3E108" w14:textId="14805483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lang w:val="es-ES"/>
        </w:rPr>
      </w:pPr>
      <w:r w:rsidRPr="2928FB60" w:rsidR="00EC401E">
        <w:rPr>
          <w:rFonts w:ascii="Calibri" w:hAnsi="Calibri" w:cs="Calibri"/>
          <w:lang w:val="es-ES"/>
        </w:rPr>
        <w:t xml:space="preserve">Un </w:t>
      </w:r>
      <w:r w:rsidRPr="2928FB60" w:rsidR="00F415C4">
        <w:rPr>
          <w:rFonts w:ascii="Calibri" w:hAnsi="Calibri" w:cs="Calibri"/>
          <w:b w:val="1"/>
          <w:bCs w:val="1"/>
          <w:lang w:val="es-ES"/>
        </w:rPr>
        <w:t xml:space="preserve">texto o </w:t>
      </w:r>
      <w:r w:rsidRPr="2928FB60" w:rsidR="00EC401E">
        <w:rPr>
          <w:rFonts w:ascii="Calibri" w:hAnsi="Calibri" w:cs="Calibri"/>
          <w:b w:val="1"/>
          <w:bCs w:val="1"/>
          <w:lang w:val="es-ES"/>
        </w:rPr>
        <w:t xml:space="preserve">video de </w:t>
      </w:r>
      <w:r w:rsidRPr="2928FB60" w:rsidR="006A752F">
        <w:rPr>
          <w:rFonts w:ascii="Calibri" w:hAnsi="Calibri" w:cs="Calibri"/>
          <w:b w:val="1"/>
          <w:bCs w:val="1"/>
          <w:lang w:val="es-ES"/>
        </w:rPr>
        <w:t>bienvenida</w:t>
      </w:r>
      <w:r w:rsidRPr="2928FB60" w:rsidR="00EC401E">
        <w:rPr>
          <w:rFonts w:ascii="Calibri" w:hAnsi="Calibri" w:cs="Calibri"/>
          <w:b w:val="1"/>
          <w:bCs w:val="1"/>
          <w:lang w:val="es-ES"/>
        </w:rPr>
        <w:t xml:space="preserve"> </w:t>
      </w:r>
      <w:r w:rsidRPr="2928FB60" w:rsidR="00845229">
        <w:rPr>
          <w:rFonts w:ascii="Calibri" w:hAnsi="Calibri" w:cs="Calibri"/>
          <w:b w:val="1"/>
          <w:bCs w:val="1"/>
          <w:lang w:val="es-ES"/>
        </w:rPr>
        <w:t>y</w:t>
      </w:r>
      <w:r w:rsidRPr="2928FB60" w:rsidR="00960421">
        <w:rPr>
          <w:rFonts w:ascii="Calibri" w:hAnsi="Calibri" w:cs="Calibri"/>
          <w:b w:val="1"/>
          <w:bCs w:val="1"/>
          <w:lang w:val="es-ES"/>
        </w:rPr>
        <w:t>/</w:t>
      </w:r>
      <w:r w:rsidRPr="2928FB60" w:rsidR="00845229">
        <w:rPr>
          <w:rFonts w:ascii="Calibri" w:hAnsi="Calibri" w:cs="Calibri"/>
          <w:b w:val="1"/>
          <w:bCs w:val="1"/>
          <w:lang w:val="es-ES"/>
        </w:rPr>
        <w:t xml:space="preserve">o </w:t>
      </w:r>
      <w:r w:rsidRPr="2928FB60" w:rsidR="00845229">
        <w:rPr>
          <w:rFonts w:ascii="Calibri" w:hAnsi="Calibri" w:cs="Calibri"/>
          <w:b w:val="1"/>
          <w:bCs w:val="1"/>
          <w:lang w:val="es-ES"/>
        </w:rPr>
        <w:t xml:space="preserve">Presentación </w:t>
      </w:r>
      <w:r w:rsidRPr="2928FB60" w:rsidR="00EC401E">
        <w:rPr>
          <w:rFonts w:ascii="Calibri" w:hAnsi="Calibri" w:cs="Calibri"/>
          <w:b w:val="1"/>
          <w:bCs w:val="1"/>
          <w:lang w:val="es-ES"/>
        </w:rPr>
        <w:t>al curso</w:t>
      </w:r>
      <w:r w:rsidRPr="2928FB60" w:rsidR="00EC401E">
        <w:rPr>
          <w:rFonts w:ascii="Calibri" w:hAnsi="Calibri" w:cs="Calibri"/>
          <w:lang w:val="es-ES"/>
        </w:rPr>
        <w:t xml:space="preserve">. </w:t>
      </w:r>
      <w:r w:rsidRPr="2928FB60" w:rsidR="006A752F">
        <w:rPr>
          <w:rFonts w:ascii="Calibri" w:hAnsi="Calibri" w:cs="Calibri"/>
          <w:lang w:val="es-ES"/>
        </w:rPr>
        <w:t>Así</w:t>
      </w:r>
      <w:r w:rsidRPr="2928FB60" w:rsidR="00EC401E">
        <w:rPr>
          <w:rFonts w:ascii="Calibri" w:hAnsi="Calibri" w:cs="Calibri"/>
          <w:lang w:val="es-ES"/>
        </w:rPr>
        <w:t xml:space="preserve"> como el tutorial, este también puede ser gené</w:t>
      </w:r>
      <w:r w:rsidRPr="2928FB60" w:rsidR="00146D17">
        <w:rPr>
          <w:rFonts w:ascii="Calibri" w:hAnsi="Calibri" w:cs="Calibri"/>
          <w:lang w:val="es-ES"/>
        </w:rPr>
        <w:t>rico si corresponden a un mismo programa; o en su defecto puede ser específico, dando la bienvenida al curso, indicando los aprendizajes esperados, hitos importantes y motivando la participación</w:t>
      </w:r>
      <w:r w:rsidRPr="2928FB60" w:rsidR="006A752F">
        <w:rPr>
          <w:rFonts w:ascii="Calibri" w:hAnsi="Calibri" w:cs="Calibri"/>
          <w:lang w:val="es-ES"/>
        </w:rPr>
        <w:t xml:space="preserve"> </w:t>
      </w:r>
      <w:r w:rsidRPr="2928FB60" w:rsidR="00112387">
        <w:rPr>
          <w:rFonts w:ascii="Calibri" w:hAnsi="Calibri" w:cs="Calibri"/>
          <w:lang w:val="es-ES"/>
        </w:rPr>
        <w:t>de este</w:t>
      </w:r>
      <w:r w:rsidRPr="2928FB60" w:rsidR="006A752F">
        <w:rPr>
          <w:rFonts w:ascii="Calibri" w:hAnsi="Calibri" w:cs="Calibri"/>
          <w:lang w:val="es-ES"/>
        </w:rPr>
        <w:t>.</w:t>
      </w:r>
      <w:r w:rsidRPr="2928FB60" w:rsidR="00B83886">
        <w:rPr>
          <w:rFonts w:ascii="Calibri" w:hAnsi="Calibri" w:cs="Calibri"/>
          <w:lang w:val="es-ES"/>
        </w:rPr>
        <w:t xml:space="preserve"> Así mismo, eventualmente se puede agregar una descripción</w:t>
      </w:r>
      <w:r w:rsidRPr="2928FB60" w:rsidR="009B275A">
        <w:rPr>
          <w:rFonts w:ascii="Calibri" w:hAnsi="Calibri" w:cs="Calibri"/>
          <w:lang w:val="es-ES"/>
        </w:rPr>
        <w:t xml:space="preserve"> breve</w:t>
      </w:r>
      <w:r w:rsidRPr="2928FB60" w:rsidR="00B83886">
        <w:rPr>
          <w:rFonts w:ascii="Calibri" w:hAnsi="Calibri" w:cs="Calibri"/>
          <w:lang w:val="es-ES"/>
        </w:rPr>
        <w:t xml:space="preserve"> de</w:t>
      </w:r>
      <w:r w:rsidRPr="2928FB60" w:rsidR="009B275A">
        <w:rPr>
          <w:rFonts w:ascii="Calibri" w:hAnsi="Calibri" w:cs="Calibri"/>
          <w:lang w:val="es-ES"/>
        </w:rPr>
        <w:t>l</w:t>
      </w:r>
      <w:r w:rsidRPr="2928FB60" w:rsidR="00B83886">
        <w:rPr>
          <w:rFonts w:ascii="Calibri" w:hAnsi="Calibri" w:cs="Calibri"/>
          <w:lang w:val="es-ES"/>
        </w:rPr>
        <w:t xml:space="preserve"> programa</w:t>
      </w:r>
      <w:r w:rsidRPr="2928FB60" w:rsidR="009B275A">
        <w:rPr>
          <w:rFonts w:ascii="Calibri" w:hAnsi="Calibri" w:cs="Calibri"/>
          <w:lang w:val="es-ES"/>
        </w:rPr>
        <w:t xml:space="preserve"> en que forma parte</w:t>
      </w:r>
      <w:r w:rsidRPr="2928FB60" w:rsidR="00B83886">
        <w:rPr>
          <w:rFonts w:ascii="Calibri" w:hAnsi="Calibri" w:cs="Calibri"/>
          <w:lang w:val="es-ES"/>
        </w:rPr>
        <w:t>, por ejemplo</w:t>
      </w:r>
      <w:r w:rsidRPr="2928FB60" w:rsidR="009B275A">
        <w:rPr>
          <w:rFonts w:ascii="Calibri" w:hAnsi="Calibri" w:cs="Calibri"/>
          <w:lang w:val="es-ES"/>
        </w:rPr>
        <w:t>: de un diplomado, de un</w:t>
      </w:r>
      <w:r w:rsidRPr="2928FB60" w:rsidR="005E3D3C">
        <w:rPr>
          <w:rFonts w:ascii="Calibri" w:hAnsi="Calibri" w:cs="Calibri"/>
          <w:lang w:val="es-ES"/>
        </w:rPr>
        <w:t xml:space="preserve"> </w:t>
      </w:r>
      <w:r w:rsidRPr="2928FB60" w:rsidR="005E3D3C">
        <w:rPr>
          <w:rFonts w:ascii="Calibri" w:hAnsi="Calibri" w:cs="Calibri"/>
          <w:lang w:val="es-ES"/>
        </w:rPr>
        <w:t>minor</w:t>
      </w:r>
      <w:r w:rsidRPr="2928FB60" w:rsidR="00A83D61">
        <w:rPr>
          <w:rFonts w:ascii="Calibri" w:hAnsi="Calibri" w:cs="Calibri"/>
          <w:lang w:val="es-ES"/>
        </w:rPr>
        <w:t xml:space="preserve">, de un grupo de </w:t>
      </w:r>
      <w:r w:rsidRPr="2928FB60" w:rsidR="003650E0">
        <w:rPr>
          <w:rFonts w:ascii="Calibri" w:hAnsi="Calibri" w:cs="Calibri"/>
          <w:lang w:val="es-ES"/>
        </w:rPr>
        <w:t>asignaturas, módulos o micro cursos.</w:t>
      </w:r>
      <w:r w:rsidRPr="2928FB60" w:rsidR="005E3D3C">
        <w:rPr>
          <w:rFonts w:ascii="Calibri" w:hAnsi="Calibri" w:cs="Calibri"/>
          <w:lang w:val="es-ES"/>
        </w:rPr>
        <w:t xml:space="preserve"> </w:t>
      </w:r>
      <w:r w:rsidRPr="2928FB60" w:rsidR="00B83886">
        <w:rPr>
          <w:rFonts w:ascii="Calibri" w:hAnsi="Calibri" w:cs="Calibri"/>
          <w:lang w:val="es-ES"/>
        </w:rPr>
        <w:t xml:space="preserve"> </w:t>
      </w:r>
    </w:p>
    <w:p w:rsidRPr="00713ED9" w:rsidR="00EA0440" w:rsidP="005123E3" w:rsidRDefault="00EA0440" w14:paraId="59E95FFB" w14:textId="50C919F4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Una </w:t>
      </w:r>
      <w:r w:rsidRPr="005E312E">
        <w:rPr>
          <w:rFonts w:ascii="Calibri" w:hAnsi="Calibri" w:cs="Calibri"/>
          <w:b/>
          <w:bCs/>
        </w:rPr>
        <w:t>presentación del docente o relator</w:t>
      </w:r>
      <w:r w:rsidRPr="1B28E8BE">
        <w:rPr>
          <w:rFonts w:ascii="Calibri" w:hAnsi="Calibri" w:cs="Calibri"/>
        </w:rPr>
        <w:t>. Este puede ser en video o en fotografía. En ambos casos se solicita utilizar tenida semiformal</w:t>
      </w:r>
      <w:r w:rsidRPr="1B28E8BE" w:rsidR="00473CC0">
        <w:rPr>
          <w:rFonts w:ascii="Calibri" w:hAnsi="Calibri" w:cs="Calibri"/>
        </w:rPr>
        <w:t xml:space="preserve"> y una toma de plano americano </w:t>
      </w:r>
      <w:r w:rsidRPr="1B28E8BE" w:rsidR="00D0007C">
        <w:rPr>
          <w:rFonts w:ascii="Calibri" w:hAnsi="Calibri" w:cs="Calibri"/>
        </w:rPr>
        <w:t>o plano medio</w:t>
      </w:r>
      <w:r w:rsidRPr="1B28E8BE" w:rsidR="007A29E0">
        <w:rPr>
          <w:rFonts w:ascii="Calibri" w:hAnsi="Calibri" w:cs="Calibri"/>
        </w:rPr>
        <w:t>; más una breve descripción del docente o relator</w:t>
      </w:r>
      <w:r w:rsidRPr="1B28E8BE" w:rsidR="00C91D9E">
        <w:rPr>
          <w:rFonts w:ascii="Calibri" w:hAnsi="Calibri" w:cs="Calibri"/>
        </w:rPr>
        <w:t>.</w:t>
      </w:r>
    </w:p>
    <w:p w:rsidRPr="00713ED9" w:rsidR="00C91D9E" w:rsidP="2928FB60" w:rsidRDefault="00FB5BF5" w14:paraId="5F338E4E" w14:textId="5C723B47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lang w:val="es-ES"/>
        </w:rPr>
      </w:pPr>
      <w:r w:rsidRPr="2928FB60" w:rsidR="00FB5BF5">
        <w:rPr>
          <w:rFonts w:ascii="Calibri" w:hAnsi="Calibri" w:cs="Calibri"/>
          <w:b w:val="1"/>
          <w:bCs w:val="1"/>
          <w:lang w:val="es-ES"/>
        </w:rPr>
        <w:t xml:space="preserve">Documento: </w:t>
      </w:r>
      <w:r w:rsidRPr="2928FB60" w:rsidR="00C91D9E">
        <w:rPr>
          <w:rFonts w:ascii="Calibri" w:hAnsi="Calibri" w:cs="Calibri"/>
          <w:b w:val="1"/>
          <w:bCs w:val="1"/>
          <w:lang w:val="es-ES"/>
        </w:rPr>
        <w:t xml:space="preserve">Syllabus o </w:t>
      </w:r>
      <w:r w:rsidRPr="2928FB60" w:rsidR="005E312E">
        <w:rPr>
          <w:rFonts w:ascii="Calibri" w:hAnsi="Calibri" w:cs="Calibri"/>
          <w:b w:val="1"/>
          <w:bCs w:val="1"/>
          <w:lang w:val="es-ES"/>
        </w:rPr>
        <w:t>P</w:t>
      </w:r>
      <w:r w:rsidRPr="2928FB60" w:rsidR="00C91D9E">
        <w:rPr>
          <w:rFonts w:ascii="Calibri" w:hAnsi="Calibri" w:cs="Calibri"/>
          <w:b w:val="1"/>
          <w:bCs w:val="1"/>
          <w:lang w:val="es-ES"/>
        </w:rPr>
        <w:t>rograma</w:t>
      </w:r>
      <w:r w:rsidRPr="2928FB60" w:rsidR="00C91D9E">
        <w:rPr>
          <w:rFonts w:ascii="Calibri" w:hAnsi="Calibri" w:cs="Calibri"/>
          <w:lang w:val="es-ES"/>
        </w:rPr>
        <w:t xml:space="preserve">. </w:t>
      </w:r>
      <w:r w:rsidRPr="2928FB60" w:rsidR="00C91D9E">
        <w:rPr>
          <w:rFonts w:ascii="Calibri" w:hAnsi="Calibri" w:cs="Calibri"/>
          <w:lang w:val="es-ES"/>
        </w:rPr>
        <w:t xml:space="preserve">En pregrado está el </w:t>
      </w:r>
      <w:r w:rsidRPr="2928FB60" w:rsidR="00112387">
        <w:rPr>
          <w:rFonts w:ascii="Calibri" w:hAnsi="Calibri" w:cs="Calibri"/>
          <w:lang w:val="es-ES"/>
        </w:rPr>
        <w:t>enlace</w:t>
      </w:r>
      <w:r w:rsidRPr="2928FB60" w:rsidR="00C91D9E">
        <w:rPr>
          <w:rFonts w:ascii="Calibri" w:hAnsi="Calibri" w:cs="Calibri"/>
          <w:lang w:val="es-ES"/>
        </w:rPr>
        <w:t xml:space="preserve"> de acceso directo, en posgrado y formación continua, en caso de no contar con </w:t>
      </w:r>
      <w:r w:rsidRPr="2928FB60" w:rsidR="003650E0">
        <w:rPr>
          <w:rFonts w:ascii="Calibri" w:hAnsi="Calibri" w:cs="Calibri"/>
          <w:lang w:val="es-ES"/>
        </w:rPr>
        <w:t>enlace</w:t>
      </w:r>
      <w:r w:rsidRPr="2928FB60" w:rsidR="00C91D9E">
        <w:rPr>
          <w:rFonts w:ascii="Calibri" w:hAnsi="Calibri" w:cs="Calibri"/>
          <w:lang w:val="es-ES"/>
        </w:rPr>
        <w:t xml:space="preserve"> a</w:t>
      </w:r>
      <w:r w:rsidRPr="2928FB60" w:rsidR="00202487">
        <w:rPr>
          <w:rFonts w:ascii="Calibri" w:hAnsi="Calibri" w:cs="Calibri"/>
          <w:lang w:val="es-ES"/>
        </w:rPr>
        <w:t>l algún otro sistema oficial de la universidad, se solicita incorporarlo de modo incrustado visible, en</w:t>
      </w:r>
      <w:r w:rsidRPr="2928FB60" w:rsidR="00112387">
        <w:rPr>
          <w:rFonts w:ascii="Calibri" w:hAnsi="Calibri" w:cs="Calibri"/>
          <w:lang w:val="es-ES"/>
        </w:rPr>
        <w:t xml:space="preserve"> un archivo.</w:t>
      </w:r>
      <w:r w:rsidRPr="2928FB60" w:rsidR="00202487">
        <w:rPr>
          <w:rFonts w:ascii="Calibri" w:hAnsi="Calibri" w:cs="Calibri"/>
          <w:lang w:val="es-ES"/>
        </w:rPr>
        <w:t>pdf con pos</w:t>
      </w:r>
      <w:r w:rsidRPr="2928FB60" w:rsidR="0017516D">
        <w:rPr>
          <w:rFonts w:ascii="Calibri" w:hAnsi="Calibri" w:cs="Calibri"/>
          <w:lang w:val="es-ES"/>
        </w:rPr>
        <w:t>ibilidad de descarga.</w:t>
      </w:r>
      <w:r w:rsidRPr="2928FB60" w:rsidR="00691DC7">
        <w:rPr>
          <w:rFonts w:ascii="Calibri" w:hAnsi="Calibri" w:cs="Calibri"/>
          <w:lang w:val="es-ES"/>
        </w:rPr>
        <w:t xml:space="preserve"> Se sugiere incorporarlo como archivo.pdf en ventana emergente.</w:t>
      </w:r>
    </w:p>
    <w:p w:rsidR="0017516D" w:rsidP="005123E3" w:rsidRDefault="00FB5BF5" w14:paraId="27A0E902" w14:textId="39F739D4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Documento: </w:t>
      </w:r>
      <w:r w:rsidRPr="005E312E" w:rsidR="0017516D">
        <w:rPr>
          <w:rFonts w:ascii="Calibri" w:hAnsi="Calibri" w:cs="Calibri"/>
          <w:b/>
          <w:bCs/>
        </w:rPr>
        <w:t xml:space="preserve">La </w:t>
      </w:r>
      <w:r w:rsidR="00112387">
        <w:rPr>
          <w:rFonts w:ascii="Calibri" w:hAnsi="Calibri" w:cs="Calibri"/>
          <w:b/>
          <w:bCs/>
        </w:rPr>
        <w:t>M</w:t>
      </w:r>
      <w:r w:rsidRPr="005E312E" w:rsidR="0017516D">
        <w:rPr>
          <w:rFonts w:ascii="Calibri" w:hAnsi="Calibri" w:cs="Calibri"/>
          <w:b/>
          <w:bCs/>
        </w:rPr>
        <w:t>atriz de coherencia,</w:t>
      </w:r>
      <w:r w:rsidRPr="1B28E8BE" w:rsidR="0017516D">
        <w:rPr>
          <w:rFonts w:ascii="Calibri" w:hAnsi="Calibri" w:cs="Calibri"/>
        </w:rPr>
        <w:t xml:space="preserve"> incorporando un diseño del documento de tipo corporativo.</w:t>
      </w:r>
    </w:p>
    <w:p w:rsidRPr="00112387" w:rsidR="00112387" w:rsidP="005123E3" w:rsidRDefault="00FB5BF5" w14:paraId="1381B824" w14:textId="3AA729B1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Documento: </w:t>
      </w:r>
      <w:r w:rsidRPr="00112387" w:rsidR="00112387">
        <w:rPr>
          <w:rFonts w:ascii="Calibri" w:hAnsi="Calibri" w:cs="Calibri"/>
        </w:rPr>
        <w:t xml:space="preserve">Un </w:t>
      </w:r>
      <w:r w:rsidR="00112387">
        <w:rPr>
          <w:rFonts w:ascii="Calibri" w:hAnsi="Calibri" w:cs="Calibri"/>
          <w:b/>
          <w:bCs/>
        </w:rPr>
        <w:t>Cronograma</w:t>
      </w:r>
      <w:r w:rsidR="00FD4A06">
        <w:rPr>
          <w:rFonts w:ascii="Calibri" w:hAnsi="Calibri" w:cs="Calibri"/>
          <w:b/>
          <w:bCs/>
        </w:rPr>
        <w:t>.</w:t>
      </w:r>
    </w:p>
    <w:p w:rsidR="00100CB7" w:rsidP="00100CB7" w:rsidRDefault="00FB5BF5" w14:paraId="3D37756D" w14:textId="476052F0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Documento: </w:t>
      </w:r>
      <w:r w:rsidRPr="3B978D35" w:rsidR="00112387">
        <w:rPr>
          <w:rFonts w:ascii="Calibri" w:hAnsi="Calibri" w:cs="Calibri"/>
        </w:rPr>
        <w:t>Un</w:t>
      </w:r>
      <w:r w:rsidRPr="3B978D35" w:rsidR="00112387">
        <w:rPr>
          <w:rFonts w:ascii="Calibri" w:hAnsi="Calibri" w:cs="Calibri"/>
          <w:b/>
          <w:bCs/>
        </w:rPr>
        <w:t xml:space="preserve"> Plan o Planificación de clases. </w:t>
      </w:r>
      <w:r w:rsidRPr="3B978D35" w:rsidR="00112387">
        <w:rPr>
          <w:rFonts w:ascii="Calibri" w:hAnsi="Calibri" w:cs="Calibri"/>
        </w:rPr>
        <w:t xml:space="preserve">En caso de ser un </w:t>
      </w:r>
      <w:r w:rsidRPr="3B978D35" w:rsidR="10949DE4">
        <w:rPr>
          <w:rFonts w:ascii="Calibri" w:hAnsi="Calibri" w:cs="Calibri"/>
        </w:rPr>
        <w:t>micro curso</w:t>
      </w:r>
      <w:r w:rsidRPr="3B978D35" w:rsidR="00112387">
        <w:rPr>
          <w:rFonts w:ascii="Calibri" w:hAnsi="Calibri" w:cs="Calibri"/>
        </w:rPr>
        <w:t>, este puede ser reemplazado por la</w:t>
      </w:r>
      <w:r w:rsidRPr="3B978D35" w:rsidR="00112387">
        <w:rPr>
          <w:rFonts w:ascii="Calibri" w:hAnsi="Calibri" w:cs="Calibri"/>
          <w:b/>
          <w:bCs/>
        </w:rPr>
        <w:t xml:space="preserve"> Matriz de Coherencia, </w:t>
      </w:r>
      <w:r w:rsidRPr="3B978D35" w:rsidR="00112387">
        <w:rPr>
          <w:rFonts w:ascii="Calibri" w:hAnsi="Calibri" w:cs="Calibri"/>
        </w:rPr>
        <w:t xml:space="preserve">dado lo </w:t>
      </w:r>
    </w:p>
    <w:p w:rsidR="00100CB7" w:rsidP="00100CB7" w:rsidRDefault="00DF3445" w14:paraId="76109DC7" w14:textId="00F9DCA1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</w:rPr>
      </w:pPr>
      <w:r w:rsidRPr="00DF3445">
        <w:rPr>
          <w:rFonts w:ascii="Calibri" w:hAnsi="Calibri" w:cs="Calibri"/>
        </w:rPr>
        <w:t>Documento o audiovisual equivalente:</w:t>
      </w:r>
      <w:r>
        <w:rPr>
          <w:rFonts w:ascii="Calibri" w:hAnsi="Calibri" w:cs="Calibri"/>
          <w:b/>
          <w:bCs/>
        </w:rPr>
        <w:t xml:space="preserve"> </w:t>
      </w:r>
      <w:r w:rsidRPr="3B978D35" w:rsidR="00100CB7">
        <w:rPr>
          <w:rFonts w:ascii="Calibri" w:hAnsi="Calibri" w:cs="Calibri"/>
          <w:b/>
          <w:bCs/>
        </w:rPr>
        <w:t xml:space="preserve">Metodología </w:t>
      </w:r>
      <w:r w:rsidRPr="3B978D35" w:rsidR="00100CB7">
        <w:rPr>
          <w:rFonts w:ascii="Calibri" w:hAnsi="Calibri" w:cs="Calibri"/>
        </w:rPr>
        <w:t>del funcionamiento del curso: En donde se explica, por ejemplo: cómo se trabaja en la modalidad (sincronía, asincronía, semi</w:t>
      </w:r>
      <w:r w:rsidRPr="3B978D35" w:rsidR="039A0579">
        <w:rPr>
          <w:rFonts w:ascii="Calibri" w:hAnsi="Calibri" w:cs="Calibri"/>
        </w:rPr>
        <w:t xml:space="preserve"> </w:t>
      </w:r>
      <w:r w:rsidRPr="3B978D35" w:rsidR="00100CB7">
        <w:rPr>
          <w:rFonts w:ascii="Calibri" w:hAnsi="Calibri" w:cs="Calibri"/>
        </w:rPr>
        <w:t>presencial</w:t>
      </w:r>
      <w:r w:rsidRPr="3B978D35" w:rsidR="00DA4D54">
        <w:rPr>
          <w:rFonts w:ascii="Calibri" w:hAnsi="Calibri" w:cs="Calibri"/>
        </w:rPr>
        <w:t>i</w:t>
      </w:r>
      <w:r w:rsidRPr="3B978D35" w:rsidR="00100CB7">
        <w:rPr>
          <w:rFonts w:ascii="Calibri" w:hAnsi="Calibri" w:cs="Calibri"/>
        </w:rPr>
        <w:t>dad u otra); se indican fechas importantes u otra información relacionada</w:t>
      </w:r>
      <w:r w:rsidRPr="3B978D35" w:rsidR="009E3F84">
        <w:rPr>
          <w:rFonts w:ascii="Calibri" w:hAnsi="Calibri" w:cs="Calibri"/>
        </w:rPr>
        <w:t xml:space="preserve"> que implique comprender la naturaleza de cómo se trabajará en el rol de estudiante, durante la acción formativa</w:t>
      </w:r>
      <w:r w:rsidRPr="3B978D35" w:rsidR="00100CB7">
        <w:rPr>
          <w:rFonts w:ascii="Calibri" w:hAnsi="Calibri" w:cs="Calibri"/>
        </w:rPr>
        <w:t>.</w:t>
      </w:r>
    </w:p>
    <w:p w:rsidR="00100CB7" w:rsidP="00100CB7" w:rsidRDefault="00DF3445" w14:paraId="7681CEFB" w14:textId="2014571A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Documento: </w:t>
      </w:r>
      <w:r w:rsidR="00100CB7">
        <w:rPr>
          <w:rFonts w:ascii="Calibri" w:hAnsi="Calibri" w:cs="Calibri"/>
        </w:rPr>
        <w:t>Netiquetas</w:t>
      </w:r>
    </w:p>
    <w:p w:rsidR="00B613B6" w:rsidP="00100CB7" w:rsidRDefault="00B613B6" w14:paraId="3871A440" w14:textId="464B28D0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Acuerdo pedagógico</w:t>
      </w:r>
      <w:r w:rsidR="0035314D">
        <w:rPr>
          <w:rFonts w:ascii="Calibri" w:hAnsi="Calibri" w:cs="Calibri"/>
        </w:rPr>
        <w:t xml:space="preserve"> (opcional)</w:t>
      </w:r>
      <w:r>
        <w:rPr>
          <w:rFonts w:ascii="Calibri" w:hAnsi="Calibri" w:cs="Calibri"/>
        </w:rPr>
        <w:t xml:space="preserve">: </w:t>
      </w:r>
      <w:r w:rsidR="00EE1E3E">
        <w:rPr>
          <w:rFonts w:ascii="Calibri" w:hAnsi="Calibri" w:cs="Calibri"/>
        </w:rPr>
        <w:t>Es un acuerdo entre el o la docente</w:t>
      </w:r>
      <w:r w:rsidR="00F05A25">
        <w:rPr>
          <w:rFonts w:ascii="Calibri" w:hAnsi="Calibri" w:cs="Calibri"/>
        </w:rPr>
        <w:t xml:space="preserve"> y los estudiantes:</w:t>
      </w:r>
      <w:r w:rsidR="00EE1E3E">
        <w:rPr>
          <w:rFonts w:ascii="Calibri" w:hAnsi="Calibri" w:cs="Calibri"/>
        </w:rPr>
        <w:t xml:space="preserve"> se elabora durante las dos o tres primeras clases</w:t>
      </w:r>
      <w:r w:rsidR="00F05A25">
        <w:rPr>
          <w:rFonts w:ascii="Calibri" w:hAnsi="Calibri" w:cs="Calibri"/>
        </w:rPr>
        <w:t xml:space="preserve">. Se establecen normas y expectativas para el desarrollo del aprendizaje durante la acción formativa. </w:t>
      </w:r>
      <w:r w:rsidR="0020373D">
        <w:rPr>
          <w:rFonts w:ascii="Calibri" w:hAnsi="Calibri" w:cs="Calibri"/>
        </w:rPr>
        <w:t xml:space="preserve">La idea es poder elaborarlo o ajustarlo de modo colaborativo entre los </w:t>
      </w:r>
      <w:r w:rsidR="00301482">
        <w:rPr>
          <w:rFonts w:ascii="Calibri" w:hAnsi="Calibri" w:cs="Calibri"/>
        </w:rPr>
        <w:t>estudiantes</w:t>
      </w:r>
      <w:r w:rsidR="0020373D">
        <w:rPr>
          <w:rFonts w:ascii="Calibri" w:hAnsi="Calibri" w:cs="Calibri"/>
        </w:rPr>
        <w:t xml:space="preserve"> el docente.</w:t>
      </w:r>
      <w:r w:rsidR="00CE7FF8">
        <w:rPr>
          <w:rFonts w:ascii="Calibri" w:hAnsi="Calibri" w:cs="Calibri"/>
        </w:rPr>
        <w:t xml:space="preserve"> </w:t>
      </w:r>
      <w:r w:rsidR="00DB4342">
        <w:rPr>
          <w:rFonts w:ascii="Calibri" w:hAnsi="Calibri" w:cs="Calibri"/>
        </w:rPr>
        <w:t>Continente</w:t>
      </w:r>
      <w:r w:rsidR="00926824">
        <w:rPr>
          <w:rFonts w:ascii="Calibri" w:hAnsi="Calibri" w:cs="Calibri"/>
        </w:rPr>
        <w:t xml:space="preserve"> </w:t>
      </w:r>
      <w:r w:rsidR="009E31C4">
        <w:rPr>
          <w:rFonts w:ascii="Calibri" w:hAnsi="Calibri" w:cs="Calibri"/>
        </w:rPr>
        <w:t>los compromisos del docente y de los estudiante</w:t>
      </w:r>
      <w:r w:rsidR="00342843">
        <w:rPr>
          <w:rFonts w:ascii="Calibri" w:hAnsi="Calibri" w:cs="Calibri"/>
        </w:rPr>
        <w:t xml:space="preserve">s: </w:t>
      </w:r>
      <w:r w:rsidR="00DB4342">
        <w:rPr>
          <w:rFonts w:ascii="Calibri" w:hAnsi="Calibri" w:cs="Calibri"/>
        </w:rPr>
        <w:t>responsabilidades</w:t>
      </w:r>
      <w:r w:rsidR="00342843">
        <w:rPr>
          <w:rFonts w:ascii="Calibri" w:hAnsi="Calibri" w:cs="Calibri"/>
        </w:rPr>
        <w:t>, obligaciones</w:t>
      </w:r>
      <w:r w:rsidR="00DB4342">
        <w:rPr>
          <w:rFonts w:ascii="Calibri" w:hAnsi="Calibri" w:cs="Calibri"/>
        </w:rPr>
        <w:t xml:space="preserve">. </w:t>
      </w:r>
      <w:r w:rsidR="0035314D">
        <w:rPr>
          <w:rFonts w:ascii="Calibri" w:hAnsi="Calibri" w:cs="Calibri"/>
        </w:rPr>
        <w:t>Puede establecer n</w:t>
      </w:r>
      <w:r w:rsidR="00D46E4B">
        <w:rPr>
          <w:rFonts w:ascii="Calibri" w:hAnsi="Calibri" w:cs="Calibri"/>
        </w:rPr>
        <w:t xml:space="preserve">ormas de </w:t>
      </w:r>
      <w:r w:rsidR="0035314D">
        <w:rPr>
          <w:rFonts w:ascii="Calibri" w:hAnsi="Calibri" w:cs="Calibri"/>
        </w:rPr>
        <w:t>convivencia Puede</w:t>
      </w:r>
      <w:r w:rsidR="006A1145">
        <w:rPr>
          <w:rFonts w:ascii="Calibri" w:hAnsi="Calibri" w:cs="Calibri"/>
        </w:rPr>
        <w:t xml:space="preserve"> abordar elementos no</w:t>
      </w:r>
      <w:r w:rsidR="008F5379">
        <w:rPr>
          <w:rFonts w:ascii="Calibri" w:hAnsi="Calibri" w:cs="Calibri"/>
        </w:rPr>
        <w:t xml:space="preserve"> </w:t>
      </w:r>
      <w:r w:rsidR="00CE7FF8">
        <w:rPr>
          <w:rFonts w:ascii="Calibri" w:hAnsi="Calibri" w:cs="Calibri"/>
        </w:rPr>
        <w:t xml:space="preserve">incluidos en las Netiquetas. </w:t>
      </w:r>
    </w:p>
    <w:p w:rsidR="0035314D" w:rsidP="00100CB7" w:rsidRDefault="00DF3445" w14:paraId="0B1CFAAB" w14:textId="01C70145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Documento</w:t>
      </w:r>
      <w:r w:rsidR="0086165C">
        <w:rPr>
          <w:rFonts w:ascii="Calibri" w:hAnsi="Calibri" w:cs="Calibri"/>
        </w:rPr>
        <w:t xml:space="preserve">: </w:t>
      </w:r>
      <w:r w:rsidRPr="3B978D35" w:rsidR="2A5F0F99">
        <w:rPr>
          <w:rFonts w:ascii="Calibri" w:hAnsi="Calibri" w:cs="Calibri"/>
        </w:rPr>
        <w:t>Ordenanza estudiantil</w:t>
      </w:r>
      <w:r w:rsidR="0086165C">
        <w:rPr>
          <w:rFonts w:ascii="Calibri" w:hAnsi="Calibri" w:cs="Calibri"/>
        </w:rPr>
        <w:t xml:space="preserve"> (o reglamento vigente)</w:t>
      </w:r>
      <w:r w:rsidRPr="3B978D35" w:rsidR="2A5F0F99">
        <w:rPr>
          <w:rFonts w:ascii="Calibri" w:hAnsi="Calibri" w:cs="Calibri"/>
        </w:rPr>
        <w:t xml:space="preserve"> establecen los deberes y derechos de los estudiantes de la Universidad de Talca.</w:t>
      </w:r>
    </w:p>
    <w:p w:rsidRPr="00713ED9" w:rsidR="000C6916" w:rsidP="001D554C" w:rsidRDefault="000C6916" w14:paraId="13E4FDAB" w14:textId="77777777">
      <w:pPr>
        <w:rPr>
          <w:rFonts w:ascii="Calibri" w:hAnsi="Calibri" w:cs="Calibri"/>
        </w:rPr>
      </w:pPr>
    </w:p>
    <w:p w:rsidRPr="00713ED9" w:rsidR="004A1AF2" w:rsidP="00FD4A06" w:rsidRDefault="004A1AF2" w14:paraId="2EC45830" w14:textId="572DB24B">
      <w:pPr>
        <w:pStyle w:val="Heading3"/>
        <w:ind w:left="0"/>
      </w:pPr>
      <w:bookmarkStart w:name="_Toc166573347" w:id="21"/>
      <w:r>
        <w:lastRenderedPageBreak/>
        <w:t xml:space="preserve">Sección de </w:t>
      </w:r>
      <w:r w:rsidR="004454E1">
        <w:t xml:space="preserve">Comunícate o </w:t>
      </w:r>
      <w:r>
        <w:t>Contacto</w:t>
      </w:r>
      <w:bookmarkEnd w:id="21"/>
    </w:p>
    <w:p w:rsidR="0017516D" w:rsidP="000F7F32" w:rsidRDefault="0035137A" w14:paraId="68200760" w14:textId="4A4D3E48">
      <w:pPr>
        <w:ind w:left="708"/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Cabe mencionar </w:t>
      </w:r>
      <w:r w:rsidRPr="1B28E8BE" w:rsidR="006461BB">
        <w:rPr>
          <w:rFonts w:ascii="Calibri" w:hAnsi="Calibri" w:cs="Calibri"/>
        </w:rPr>
        <w:t>que,</w:t>
      </w:r>
      <w:r w:rsidRPr="1B28E8BE">
        <w:rPr>
          <w:rFonts w:ascii="Calibri" w:hAnsi="Calibri" w:cs="Calibri"/>
        </w:rPr>
        <w:t xml:space="preserve"> de no existir esta información, existe mucha probabilidad de que las consultas lleguen solo a la unidad de Soporte Institucional LMS Moodle Educandus de la universidad, </w:t>
      </w:r>
      <w:r w:rsidRPr="1B28E8BE" w:rsidR="00F6518B">
        <w:rPr>
          <w:rFonts w:ascii="Calibri" w:hAnsi="Calibri" w:cs="Calibri"/>
        </w:rPr>
        <w:t>perdiendo</w:t>
      </w:r>
      <w:r w:rsidRPr="1B28E8BE">
        <w:rPr>
          <w:rFonts w:ascii="Calibri" w:hAnsi="Calibri" w:cs="Calibri"/>
        </w:rPr>
        <w:t xml:space="preserve"> la posibilidad de prestar apoyo inmediato </w:t>
      </w:r>
      <w:r w:rsidRPr="1B28E8BE" w:rsidR="003F6E3B">
        <w:rPr>
          <w:rFonts w:ascii="Calibri" w:hAnsi="Calibri" w:cs="Calibri"/>
        </w:rPr>
        <w:t xml:space="preserve">u oportuno </w:t>
      </w:r>
      <w:r w:rsidRPr="1B28E8BE">
        <w:rPr>
          <w:rFonts w:ascii="Calibri" w:hAnsi="Calibri" w:cs="Calibri"/>
        </w:rPr>
        <w:t>respecto del curso, sus actividades, contenidos y evaluaciones a los estudiantes.</w:t>
      </w:r>
      <w:r w:rsidR="005A1D11">
        <w:rPr>
          <w:rFonts w:ascii="Calibri" w:hAnsi="Calibri" w:cs="Calibri"/>
        </w:rPr>
        <w:t xml:space="preserve"> </w:t>
      </w:r>
      <w:r w:rsidR="00BB2221">
        <w:rPr>
          <w:rFonts w:ascii="Calibri" w:hAnsi="Calibri" w:cs="Calibri"/>
        </w:rPr>
        <w:t>Los elementos para incorporar</w:t>
      </w:r>
      <w:r w:rsidR="005A1D11">
        <w:rPr>
          <w:rFonts w:ascii="Calibri" w:hAnsi="Calibri" w:cs="Calibri"/>
        </w:rPr>
        <w:t xml:space="preserve"> son:</w:t>
      </w:r>
    </w:p>
    <w:p w:rsidR="003B7200" w:rsidP="2928FB60" w:rsidRDefault="003B7200" w14:paraId="64976CAF" w14:textId="627C59A6">
      <w:pPr>
        <w:pStyle w:val="ListParagraph"/>
        <w:numPr>
          <w:ilvl w:val="1"/>
          <w:numId w:val="1"/>
        </w:numPr>
        <w:jc w:val="both"/>
        <w:rPr>
          <w:rFonts w:ascii="Calibri" w:hAnsi="Calibri" w:cs="Calibri"/>
          <w:lang w:val="es-ES"/>
        </w:rPr>
      </w:pPr>
      <w:r w:rsidRPr="2928FB60" w:rsidR="003B7200">
        <w:rPr>
          <w:rFonts w:ascii="Calibri" w:hAnsi="Calibri" w:cs="Calibri"/>
          <w:lang w:val="es-ES"/>
        </w:rPr>
        <w:t>Clases sincrónicas:</w:t>
      </w:r>
      <w:r w:rsidRPr="2928FB60" w:rsidR="003B7200">
        <w:rPr>
          <w:rFonts w:ascii="Calibri" w:hAnsi="Calibri" w:cs="Calibri"/>
          <w:lang w:val="es-ES"/>
        </w:rPr>
        <w:t xml:space="preserve"> en donde se colocan las </w:t>
      </w:r>
      <w:r w:rsidRPr="2928FB60" w:rsidR="003B7200">
        <w:rPr>
          <w:rFonts w:ascii="Calibri" w:hAnsi="Calibri" w:cs="Calibri"/>
          <w:b w:val="1"/>
          <w:bCs w:val="1"/>
          <w:lang w:val="es-ES"/>
        </w:rPr>
        <w:t xml:space="preserve">sesiones </w:t>
      </w:r>
      <w:r w:rsidRPr="2928FB60" w:rsidR="003B7200">
        <w:rPr>
          <w:rFonts w:ascii="Calibri" w:hAnsi="Calibri" w:cs="Calibri"/>
          <w:b w:val="1"/>
          <w:bCs w:val="1"/>
          <w:lang w:val="es-ES"/>
        </w:rPr>
        <w:t>zoom</w:t>
      </w:r>
      <w:r w:rsidRPr="2928FB60" w:rsidR="003B7200">
        <w:rPr>
          <w:rFonts w:ascii="Calibri" w:hAnsi="Calibri" w:cs="Calibri"/>
          <w:lang w:val="es-ES"/>
        </w:rPr>
        <w:t xml:space="preserve"> vía LTI</w:t>
      </w:r>
    </w:p>
    <w:p w:rsidR="00FC5369" w:rsidP="00100CB7" w:rsidRDefault="00FC5369" w14:paraId="348B15AC" w14:textId="0476915D">
      <w:pPr>
        <w:pStyle w:val="ListParagraph"/>
        <w:numPr>
          <w:ilvl w:val="1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Datos y medios de comunicación</w:t>
      </w:r>
      <w:r w:rsidR="007F1D80">
        <w:rPr>
          <w:rFonts w:ascii="Calibri" w:hAnsi="Calibri" w:cs="Calibri"/>
        </w:rPr>
        <w:t xml:space="preserve"> para consultas de la asignatura</w:t>
      </w:r>
      <w:r w:rsidR="000249A5">
        <w:rPr>
          <w:rFonts w:ascii="Calibri" w:hAnsi="Calibri" w:cs="Calibri"/>
        </w:rPr>
        <w:t>, según correspondan, estos pueden ser</w:t>
      </w:r>
      <w:r>
        <w:rPr>
          <w:rFonts w:ascii="Calibri" w:hAnsi="Calibri" w:cs="Calibri"/>
        </w:rPr>
        <w:t>:</w:t>
      </w:r>
    </w:p>
    <w:p w:rsidR="00FC5369" w:rsidP="00FC5369" w:rsidRDefault="00483E5A" w14:paraId="23033568" w14:textId="4FE439BF">
      <w:pPr>
        <w:pStyle w:val="ListParagraph"/>
        <w:numPr>
          <w:ilvl w:val="2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Email</w:t>
      </w:r>
    </w:p>
    <w:p w:rsidR="00483E5A" w:rsidP="00FC5369" w:rsidRDefault="00483E5A" w14:paraId="6416CE10" w14:textId="2BB4E119">
      <w:pPr>
        <w:pStyle w:val="ListParagraph"/>
        <w:numPr>
          <w:ilvl w:val="2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Fono</w:t>
      </w:r>
    </w:p>
    <w:p w:rsidR="00483E5A" w:rsidP="00FC5369" w:rsidRDefault="00483E5A" w14:paraId="1FB57E3F" w14:textId="58394A2C">
      <w:pPr>
        <w:pStyle w:val="ListParagraph"/>
        <w:numPr>
          <w:ilvl w:val="2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Foro Consultas</w:t>
      </w:r>
    </w:p>
    <w:p w:rsidR="00483E5A" w:rsidP="00FC5369" w:rsidRDefault="00483E5A" w14:paraId="1BC1EA44" w14:textId="7C50F29A">
      <w:pPr>
        <w:pStyle w:val="ListParagraph"/>
        <w:numPr>
          <w:ilvl w:val="2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Foro avisos o novedades</w:t>
      </w:r>
    </w:p>
    <w:p w:rsidR="001452C3" w:rsidP="00FC5369" w:rsidRDefault="001452C3" w14:paraId="6C49710E" w14:textId="6CB86CD9">
      <w:pPr>
        <w:pStyle w:val="ListParagraph"/>
        <w:numPr>
          <w:ilvl w:val="2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Atención presencial:</w:t>
      </w:r>
    </w:p>
    <w:p w:rsidR="001452C3" w:rsidP="001452C3" w:rsidRDefault="001452C3" w14:paraId="0A3FE0BE" w14:textId="1C439300">
      <w:pPr>
        <w:pStyle w:val="ListParagraph"/>
        <w:numPr>
          <w:ilvl w:val="3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Lugar, ubicación</w:t>
      </w:r>
    </w:p>
    <w:p w:rsidR="001452C3" w:rsidP="001452C3" w:rsidRDefault="001452C3" w14:paraId="13CC6185" w14:textId="5A4A7900">
      <w:pPr>
        <w:pStyle w:val="ListParagraph"/>
        <w:numPr>
          <w:ilvl w:val="3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Dirección</w:t>
      </w:r>
    </w:p>
    <w:p w:rsidR="001452C3" w:rsidP="001452C3" w:rsidRDefault="001452C3" w14:paraId="7F6E4DAB" w14:textId="6A153050">
      <w:pPr>
        <w:pStyle w:val="ListParagraph"/>
        <w:numPr>
          <w:ilvl w:val="3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Horario</w:t>
      </w:r>
    </w:p>
    <w:p w:rsidRPr="001452C3" w:rsidR="001C15C7" w:rsidP="001C15C7" w:rsidRDefault="001C15C7" w14:paraId="7C88FB07" w14:textId="234D129B">
      <w:pPr>
        <w:pStyle w:val="ListParagraph"/>
        <w:numPr>
          <w:ilvl w:val="1"/>
          <w:numId w:val="1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Especificación de dónde dirigirse (ubicación geográfica y datos de contacto</w:t>
      </w:r>
      <w:r w:rsidR="007F1D80">
        <w:rPr>
          <w:rFonts w:ascii="Calibri" w:hAnsi="Calibri" w:cs="Calibri"/>
        </w:rPr>
        <w:t xml:space="preserve"> según corresponda</w:t>
      </w:r>
      <w:r>
        <w:rPr>
          <w:rFonts w:ascii="Calibri" w:hAnsi="Calibri" w:cs="Calibri"/>
        </w:rPr>
        <w:t>) para aspectos administrativos de la carrera</w:t>
      </w:r>
      <w:r w:rsidR="007F1D80">
        <w:rPr>
          <w:rFonts w:ascii="Calibri" w:hAnsi="Calibri" w:cs="Calibri"/>
        </w:rPr>
        <w:t>.</w:t>
      </w:r>
    </w:p>
    <w:p w:rsidRPr="00713ED9" w:rsidR="004A1AF2" w:rsidP="001D554C" w:rsidRDefault="004A1AF2" w14:paraId="61DB9D9A" w14:textId="77777777">
      <w:pPr>
        <w:rPr>
          <w:rFonts w:ascii="Calibri" w:hAnsi="Calibri" w:cs="Calibri"/>
        </w:rPr>
      </w:pPr>
    </w:p>
    <w:p w:rsidRPr="00713ED9" w:rsidR="004A1AF2" w:rsidP="00EB043A" w:rsidRDefault="004A1AF2" w14:paraId="6A91AE19" w14:textId="61F608B9">
      <w:pPr>
        <w:pStyle w:val="Heading3"/>
      </w:pPr>
      <w:bookmarkStart w:name="_Toc166573348" w:id="22"/>
      <w:r>
        <w:t xml:space="preserve">Sección de </w:t>
      </w:r>
      <w:r w:rsidR="00EB043A">
        <w:t>Unidades</w:t>
      </w:r>
      <w:bookmarkEnd w:id="22"/>
    </w:p>
    <w:p w:rsidRPr="00713ED9" w:rsidR="00CD017D" w:rsidP="00EB043A" w:rsidRDefault="00CD017D" w14:paraId="5CF1A2B7" w14:textId="77777777">
      <w:pPr>
        <w:pStyle w:val="Heading3"/>
      </w:pPr>
    </w:p>
    <w:p w:rsidRPr="00713ED9" w:rsidR="0033117D" w:rsidP="0033117D" w:rsidRDefault="00461C81" w14:paraId="71C4669F" w14:textId="70B41238">
      <w:pPr>
        <w:pStyle w:val="Heading4"/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Unidades dentro de la </w:t>
      </w:r>
      <w:r w:rsidRPr="1B28E8BE" w:rsidR="0033117D">
        <w:rPr>
          <w:rFonts w:ascii="Calibri" w:hAnsi="Calibri" w:cs="Calibri"/>
        </w:rPr>
        <w:t>Modalidad auto instruccional y modalidad asincrónica</w:t>
      </w:r>
    </w:p>
    <w:p w:rsidRPr="00713ED9" w:rsidR="0033117D" w:rsidP="005123E3" w:rsidRDefault="0033117D" w14:paraId="1A29F1EF" w14:textId="598FEB7D">
      <w:pPr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En esta modalidad se solicita como estándar de la </w:t>
      </w:r>
      <w:r w:rsidRPr="1B28E8BE" w:rsidR="00524E7E">
        <w:rPr>
          <w:rFonts w:ascii="Calibri" w:hAnsi="Calibri" w:cs="Calibri"/>
        </w:rPr>
        <w:t>U</w:t>
      </w:r>
      <w:r w:rsidRPr="1B28E8BE">
        <w:rPr>
          <w:rFonts w:ascii="Calibri" w:hAnsi="Calibri" w:cs="Calibri"/>
        </w:rPr>
        <w:t xml:space="preserve">niversidad de </w:t>
      </w:r>
      <w:r w:rsidRPr="1B28E8BE" w:rsidR="00524E7E">
        <w:rPr>
          <w:rFonts w:ascii="Calibri" w:hAnsi="Calibri" w:cs="Calibri"/>
        </w:rPr>
        <w:t>Talca</w:t>
      </w:r>
      <w:r w:rsidRPr="1B28E8BE" w:rsidR="00685393">
        <w:rPr>
          <w:rFonts w:ascii="Calibri" w:hAnsi="Calibri" w:cs="Calibri"/>
        </w:rPr>
        <w:t>:</w:t>
      </w:r>
    </w:p>
    <w:p w:rsidRPr="00713ED9" w:rsidR="00685393" w:rsidP="005123E3" w:rsidRDefault="00685393" w14:paraId="70F0C25D" w14:textId="71C077D9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>Video de entrega de contenidos</w:t>
      </w:r>
      <w:r w:rsidRPr="1B28E8BE" w:rsidR="0036510B">
        <w:rPr>
          <w:rFonts w:ascii="Calibri" w:hAnsi="Calibri" w:cs="Calibri"/>
        </w:rPr>
        <w:t xml:space="preserve">: </w:t>
      </w:r>
      <w:r w:rsidRPr="1B28E8BE" w:rsidR="00AE7B40">
        <w:rPr>
          <w:rFonts w:ascii="Calibri" w:hAnsi="Calibri" w:cs="Calibri"/>
        </w:rPr>
        <w:t>e</w:t>
      </w:r>
      <w:r w:rsidRPr="1B28E8BE" w:rsidR="008B6B96">
        <w:rPr>
          <w:rFonts w:ascii="Calibri" w:hAnsi="Calibri" w:cs="Calibri"/>
        </w:rPr>
        <w:t>n un sentido amplio, el</w:t>
      </w:r>
      <w:r w:rsidRPr="1B28E8BE" w:rsidR="00AE7B40">
        <w:rPr>
          <w:rFonts w:ascii="Calibri" w:hAnsi="Calibri" w:cs="Calibri"/>
        </w:rPr>
        <w:t xml:space="preserve"> formato de video se puede utilizar en múltiples </w:t>
      </w:r>
      <w:r w:rsidRPr="1B28E8BE" w:rsidR="00113EBD">
        <w:rPr>
          <w:rFonts w:ascii="Calibri" w:hAnsi="Calibri" w:cs="Calibri"/>
        </w:rPr>
        <w:t>maneras</w:t>
      </w:r>
      <w:r w:rsidRPr="1B28E8BE" w:rsidR="00AE7B40">
        <w:rPr>
          <w:rFonts w:ascii="Calibri" w:hAnsi="Calibri" w:cs="Calibri"/>
        </w:rPr>
        <w:t xml:space="preserve">, por </w:t>
      </w:r>
      <w:r w:rsidRPr="1B28E8BE" w:rsidR="00EC4F57">
        <w:rPr>
          <w:rFonts w:ascii="Calibri" w:hAnsi="Calibri" w:cs="Calibri"/>
        </w:rPr>
        <w:t>ejemplo</w:t>
      </w:r>
      <w:r w:rsidRPr="1B28E8BE" w:rsidR="007D0E3A">
        <w:rPr>
          <w:rFonts w:ascii="Calibri" w:hAnsi="Calibri" w:cs="Calibri"/>
        </w:rPr>
        <w:t>:</w:t>
      </w:r>
      <w:r w:rsidRPr="1B28E8BE" w:rsidR="00AE7B40">
        <w:rPr>
          <w:rFonts w:ascii="Calibri" w:hAnsi="Calibri" w:cs="Calibri"/>
        </w:rPr>
        <w:t xml:space="preserve"> para explicar una actividad, para compartir material complementario</w:t>
      </w:r>
      <w:r w:rsidRPr="1B28E8BE" w:rsidR="00DD3B38">
        <w:rPr>
          <w:rFonts w:ascii="Calibri" w:hAnsi="Calibri" w:cs="Calibri"/>
        </w:rPr>
        <w:t>, para referenciar otros contenidos similares, etc. Sin embargo, el estándar considera como mínimo (es decir no excluye los otros sentidos del uso de video, pero si exige que esté al</w:t>
      </w:r>
      <w:r w:rsidRPr="1B28E8BE" w:rsidR="00EC4F57">
        <w:rPr>
          <w:rFonts w:ascii="Calibri" w:hAnsi="Calibri" w:cs="Calibri"/>
        </w:rPr>
        <w:t xml:space="preserve"> </w:t>
      </w:r>
      <w:r w:rsidRPr="1B28E8BE" w:rsidR="00DD3B38">
        <w:rPr>
          <w:rFonts w:ascii="Calibri" w:hAnsi="Calibri" w:cs="Calibri"/>
        </w:rPr>
        <w:t xml:space="preserve">menos el indicado) </w:t>
      </w:r>
      <w:r w:rsidRPr="1B28E8BE" w:rsidR="00EC4F57">
        <w:rPr>
          <w:rFonts w:ascii="Calibri" w:hAnsi="Calibri" w:cs="Calibri"/>
        </w:rPr>
        <w:t xml:space="preserve">que </w:t>
      </w:r>
      <w:r w:rsidRPr="1B28E8BE" w:rsidR="00C920F5">
        <w:rPr>
          <w:rFonts w:ascii="Calibri" w:hAnsi="Calibri" w:cs="Calibri"/>
        </w:rPr>
        <w:t xml:space="preserve">los momentos de </w:t>
      </w:r>
      <w:r w:rsidRPr="1B28E8BE" w:rsidR="00EC4F57">
        <w:rPr>
          <w:rFonts w:ascii="Calibri" w:hAnsi="Calibri" w:cs="Calibri"/>
        </w:rPr>
        <w:t xml:space="preserve">la entrega de los contenidos sea </w:t>
      </w:r>
      <w:r w:rsidRPr="1B28E8BE" w:rsidR="00E13CC1">
        <w:rPr>
          <w:rFonts w:ascii="Calibri" w:hAnsi="Calibri" w:cs="Calibri"/>
        </w:rPr>
        <w:t>en formato</w:t>
      </w:r>
      <w:r w:rsidRPr="1B28E8BE" w:rsidR="00EC4F57">
        <w:rPr>
          <w:rFonts w:ascii="Calibri" w:hAnsi="Calibri" w:cs="Calibri"/>
        </w:rPr>
        <w:t xml:space="preserve"> video, sumándole además que sea de buena calidad técnica audiovisual. Esto para tener en cuenta la imagen corporativa institucional que está detrás de este tipo de elaboración </w:t>
      </w:r>
      <w:r w:rsidRPr="1B28E8BE" w:rsidR="00DF5DBC">
        <w:rPr>
          <w:rFonts w:ascii="Calibri" w:hAnsi="Calibri" w:cs="Calibri"/>
        </w:rPr>
        <w:t xml:space="preserve">de formación </w:t>
      </w:r>
      <w:r w:rsidRPr="1B28E8BE" w:rsidR="00186FFE">
        <w:rPr>
          <w:rFonts w:ascii="Calibri" w:hAnsi="Calibri" w:cs="Calibri"/>
        </w:rPr>
        <w:t>e-learning</w:t>
      </w:r>
      <w:r w:rsidRPr="1B28E8BE" w:rsidR="00DF5DBC">
        <w:rPr>
          <w:rFonts w:ascii="Calibri" w:hAnsi="Calibri" w:cs="Calibri"/>
        </w:rPr>
        <w:t>.</w:t>
      </w:r>
      <w:r w:rsidRPr="1B28E8BE" w:rsidR="00BF164B">
        <w:rPr>
          <w:rFonts w:ascii="Calibri" w:hAnsi="Calibri" w:cs="Calibri"/>
        </w:rPr>
        <w:t xml:space="preserve"> </w:t>
      </w:r>
      <w:r w:rsidRPr="1B28E8BE" w:rsidR="007338D2">
        <w:rPr>
          <w:rFonts w:ascii="Calibri" w:hAnsi="Calibri" w:cs="Calibri"/>
        </w:rPr>
        <w:t xml:space="preserve">Se solicita revisar </w:t>
      </w:r>
      <w:r w:rsidRPr="1B28E8BE" w:rsidR="00954BC8">
        <w:rPr>
          <w:rFonts w:ascii="Calibri" w:hAnsi="Calibri" w:cs="Calibri"/>
        </w:rPr>
        <w:t>los documentos</w:t>
      </w:r>
      <w:r w:rsidRPr="1B28E8BE" w:rsidR="007338D2">
        <w:rPr>
          <w:rFonts w:ascii="Calibri" w:hAnsi="Calibri" w:cs="Calibri"/>
        </w:rPr>
        <w:t xml:space="preserve">: “Herramientas de Virtualización: Recurso Video” </w:t>
      </w:r>
      <w:r w:rsidRPr="1B28E8BE" w:rsidR="00954BC8">
        <w:rPr>
          <w:rFonts w:ascii="Calibri" w:hAnsi="Calibri" w:cs="Calibri"/>
        </w:rPr>
        <w:t xml:space="preserve">y </w:t>
      </w:r>
      <w:r w:rsidRPr="1B28E8BE" w:rsidR="006732F7">
        <w:rPr>
          <w:rFonts w:ascii="Calibri" w:hAnsi="Calibri" w:cs="Calibri"/>
        </w:rPr>
        <w:t xml:space="preserve">“Manual estándar audiovisual y gráfico” </w:t>
      </w:r>
      <w:r w:rsidRPr="1B28E8BE" w:rsidR="007338D2">
        <w:rPr>
          <w:rFonts w:ascii="Calibri" w:hAnsi="Calibri" w:cs="Calibri"/>
        </w:rPr>
        <w:t>para ahondar en detalles de la elaboración de este recurso.</w:t>
      </w:r>
    </w:p>
    <w:p w:rsidRPr="00713ED9" w:rsidR="00685393" w:rsidP="2928FB60" w:rsidRDefault="00545F5C" w14:paraId="41E3B39F" w14:textId="5BE096E2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lang w:val="es-ES"/>
        </w:rPr>
      </w:pPr>
      <w:r w:rsidRPr="2928FB60" w:rsidR="00545F5C">
        <w:rPr>
          <w:rFonts w:ascii="Calibri" w:hAnsi="Calibri" w:cs="Calibri"/>
          <w:lang w:val="es-ES"/>
        </w:rPr>
        <w:t xml:space="preserve">PDF con </w:t>
      </w:r>
      <w:r w:rsidRPr="2928FB60" w:rsidR="005F6015">
        <w:rPr>
          <w:rFonts w:ascii="Calibri" w:hAnsi="Calibri" w:cs="Calibri"/>
          <w:lang w:val="es-ES"/>
        </w:rPr>
        <w:t xml:space="preserve">contenidos. </w:t>
      </w:r>
      <w:r w:rsidRPr="2928FB60" w:rsidR="005F6015">
        <w:rPr>
          <w:rFonts w:ascii="Calibri" w:hAnsi="Calibri" w:cs="Calibri"/>
          <w:lang w:val="es-ES"/>
        </w:rPr>
        <w:t xml:space="preserve">En este sentido, la finalidad es asegurar el acceso a los contenidos, eventualmente en caso de existir problemas de conectividad, a través de la descarga del PDF con contenidos, se puede acceder a las </w:t>
      </w:r>
      <w:r w:rsidRPr="2928FB60" w:rsidR="007850DA">
        <w:rPr>
          <w:rFonts w:ascii="Calibri" w:hAnsi="Calibri" w:cs="Calibri"/>
          <w:lang w:val="es-ES"/>
        </w:rPr>
        <w:t>temáticas</w:t>
      </w:r>
      <w:r w:rsidRPr="2928FB60" w:rsidR="00D0383F">
        <w:rPr>
          <w:rFonts w:ascii="Calibri" w:hAnsi="Calibri" w:cs="Calibri"/>
          <w:lang w:val="es-ES"/>
        </w:rPr>
        <w:t xml:space="preserve"> que se estén tratando en la semana de clases.</w:t>
      </w:r>
      <w:r w:rsidRPr="2928FB60" w:rsidR="00D0383F">
        <w:rPr>
          <w:rFonts w:ascii="Calibri" w:hAnsi="Calibri" w:cs="Calibri"/>
          <w:lang w:val="es-ES"/>
        </w:rPr>
        <w:t xml:space="preserve"> Se solicita que sea el mismo texto del </w:t>
      </w:r>
      <w:r w:rsidRPr="2928FB60" w:rsidR="007850DA">
        <w:rPr>
          <w:rFonts w:ascii="Calibri" w:hAnsi="Calibri" w:cs="Calibri"/>
          <w:lang w:val="es-ES"/>
        </w:rPr>
        <w:t>guion</w:t>
      </w:r>
      <w:r w:rsidRPr="2928FB60" w:rsidR="00D0383F">
        <w:rPr>
          <w:rFonts w:ascii="Calibri" w:hAnsi="Calibri" w:cs="Calibri"/>
          <w:lang w:val="es-ES"/>
        </w:rPr>
        <w:t xml:space="preserve"> de contenidos, incorporando los mismos esquemas, imágenes y </w:t>
      </w:r>
      <w:r w:rsidRPr="2928FB60" w:rsidR="007850DA">
        <w:rPr>
          <w:rFonts w:ascii="Calibri" w:hAnsi="Calibri" w:cs="Calibri"/>
          <w:lang w:val="es-ES"/>
        </w:rPr>
        <w:t>elementos que los agregados en el video.</w:t>
      </w:r>
    </w:p>
    <w:p w:rsidRPr="00713ED9" w:rsidR="00A42621" w:rsidP="005123E3" w:rsidRDefault="000645CE" w14:paraId="372889D1" w14:textId="56E70501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>Actividad interactiva con el video (H5P)</w:t>
      </w:r>
      <w:r w:rsidRPr="1B28E8BE" w:rsidR="006F07DB">
        <w:rPr>
          <w:rFonts w:ascii="Calibri" w:hAnsi="Calibri" w:cs="Calibri"/>
        </w:rPr>
        <w:t xml:space="preserve"> o similar</w:t>
      </w:r>
      <w:r w:rsidRPr="1B28E8BE">
        <w:rPr>
          <w:rFonts w:ascii="Calibri" w:hAnsi="Calibri" w:cs="Calibri"/>
        </w:rPr>
        <w:t xml:space="preserve">: Se solicita agregar preguntas de </w:t>
      </w:r>
      <w:r w:rsidRPr="1B28E8BE" w:rsidR="0036510B">
        <w:rPr>
          <w:rFonts w:ascii="Calibri" w:hAnsi="Calibri" w:cs="Calibri"/>
        </w:rPr>
        <w:t>seguimiento, conocimiento o comprensión, en la visualización de los videos clases.</w:t>
      </w:r>
    </w:p>
    <w:p w:rsidRPr="00713ED9" w:rsidR="00EB043A" w:rsidP="00EB043A" w:rsidRDefault="00EB043A" w14:paraId="16332E66" w14:textId="77777777">
      <w:pPr>
        <w:pStyle w:val="Heading3"/>
      </w:pPr>
    </w:p>
    <w:p w:rsidRPr="00713ED9" w:rsidR="0069683A" w:rsidP="0069683A" w:rsidRDefault="00461C81" w14:paraId="7BD6E390" w14:textId="5959A969">
      <w:pPr>
        <w:pStyle w:val="Heading4"/>
        <w:rPr>
          <w:rFonts w:ascii="Calibri" w:hAnsi="Calibri" w:cs="Calibri"/>
        </w:rPr>
      </w:pPr>
      <w:r w:rsidRPr="1B28E8BE">
        <w:rPr>
          <w:rFonts w:ascii="Calibri" w:hAnsi="Calibri" w:cs="Calibri"/>
        </w:rPr>
        <w:lastRenderedPageBreak/>
        <w:t xml:space="preserve">Unidades dentro de la </w:t>
      </w:r>
      <w:r w:rsidRPr="1B28E8BE" w:rsidR="0069683A">
        <w:rPr>
          <w:rFonts w:ascii="Calibri" w:hAnsi="Calibri" w:cs="Calibri"/>
        </w:rPr>
        <w:t>Modalidad asincrónica</w:t>
      </w:r>
    </w:p>
    <w:p w:rsidRPr="00713ED9" w:rsidR="005A4647" w:rsidP="005A4647" w:rsidRDefault="005A4647" w14:paraId="25A8C7C9" w14:textId="77777777">
      <w:pPr>
        <w:rPr>
          <w:rFonts w:ascii="Calibri" w:hAnsi="Calibri" w:cs="Calibri"/>
        </w:rPr>
      </w:pPr>
    </w:p>
    <w:p w:rsidRPr="00713ED9" w:rsidR="002B7C72" w:rsidP="005123E3" w:rsidRDefault="00622DB1" w14:paraId="09FAEF4E" w14:textId="628422EC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>Foro de actividad o actividades de clase</w:t>
      </w:r>
      <w:r w:rsidRPr="1B28E8BE" w:rsidR="0066271B">
        <w:rPr>
          <w:rFonts w:ascii="Calibri" w:hAnsi="Calibri" w:cs="Calibri"/>
        </w:rPr>
        <w:t xml:space="preserve"> (o herramienta equivalente): Este foro tiene por finalidad operativizar </w:t>
      </w:r>
      <w:r w:rsidRPr="1B28E8BE" w:rsidR="00272966">
        <w:rPr>
          <w:rFonts w:ascii="Calibri" w:hAnsi="Calibri" w:cs="Calibri"/>
        </w:rPr>
        <w:t>las habilidades que se trabajar semana a sem</w:t>
      </w:r>
      <w:r w:rsidRPr="1B28E8BE" w:rsidR="00D41409">
        <w:rPr>
          <w:rFonts w:ascii="Calibri" w:hAnsi="Calibri" w:cs="Calibri"/>
        </w:rPr>
        <w:t>ana; sesión por sesión o en cada hora</w:t>
      </w:r>
      <w:r w:rsidRPr="1B28E8BE" w:rsidR="003B3831">
        <w:rPr>
          <w:rFonts w:ascii="Calibri" w:hAnsi="Calibri" w:cs="Calibri"/>
        </w:rPr>
        <w:t xml:space="preserve">. </w:t>
      </w:r>
      <w:r w:rsidRPr="1B28E8BE" w:rsidR="00DE5FD0">
        <w:rPr>
          <w:rFonts w:ascii="Calibri" w:hAnsi="Calibri" w:cs="Calibri"/>
        </w:rPr>
        <w:t xml:space="preserve">En esta </w:t>
      </w:r>
      <w:r w:rsidRPr="1B28E8BE" w:rsidR="00216DD5">
        <w:rPr>
          <w:rFonts w:ascii="Calibri" w:hAnsi="Calibri" w:cs="Calibri"/>
        </w:rPr>
        <w:t>actividad</w:t>
      </w:r>
      <w:r w:rsidRPr="1B28E8BE" w:rsidR="003B3831">
        <w:rPr>
          <w:rFonts w:ascii="Calibri" w:hAnsi="Calibri" w:cs="Calibri"/>
        </w:rPr>
        <w:t xml:space="preserve"> debe </w:t>
      </w:r>
      <w:r w:rsidRPr="1B28E8BE" w:rsidR="00E7014C">
        <w:rPr>
          <w:rFonts w:ascii="Calibri" w:hAnsi="Calibri" w:cs="Calibri"/>
        </w:rPr>
        <w:t>existir</w:t>
      </w:r>
      <w:r w:rsidRPr="1B28E8BE" w:rsidR="00C46E11">
        <w:rPr>
          <w:rFonts w:ascii="Calibri" w:hAnsi="Calibri" w:cs="Calibri"/>
        </w:rPr>
        <w:t xml:space="preserve"> interacción entre el profesor y </w:t>
      </w:r>
      <w:r w:rsidRPr="1B28E8BE" w:rsidR="00301160">
        <w:rPr>
          <w:rFonts w:ascii="Calibri" w:hAnsi="Calibri" w:cs="Calibri"/>
        </w:rPr>
        <w:t>los estudiantes</w:t>
      </w:r>
      <w:r w:rsidRPr="1B28E8BE" w:rsidR="00C46E11">
        <w:rPr>
          <w:rFonts w:ascii="Calibri" w:hAnsi="Calibri" w:cs="Calibri"/>
        </w:rPr>
        <w:t>, interacción entre estudiantes</w:t>
      </w:r>
      <w:r w:rsidRPr="1B28E8BE" w:rsidR="00216DD5">
        <w:rPr>
          <w:rFonts w:ascii="Calibri" w:hAnsi="Calibri" w:cs="Calibri"/>
        </w:rPr>
        <w:t xml:space="preserve"> y </w:t>
      </w:r>
      <w:r w:rsidRPr="1B28E8BE" w:rsidR="00C46E11">
        <w:rPr>
          <w:rFonts w:ascii="Calibri" w:hAnsi="Calibri" w:cs="Calibri"/>
        </w:rPr>
        <w:t>dejar registro de dichas interacciones.</w:t>
      </w:r>
      <w:r w:rsidRPr="1B28E8BE" w:rsidR="00153AC8">
        <w:rPr>
          <w:rFonts w:ascii="Calibri" w:hAnsi="Calibri" w:cs="Calibri"/>
        </w:rPr>
        <w:t xml:space="preserve"> </w:t>
      </w:r>
    </w:p>
    <w:p w:rsidRPr="00713ED9" w:rsidR="0069683A" w:rsidP="005123E3" w:rsidRDefault="00153AC8" w14:paraId="3D302A63" w14:textId="6D1CEE9D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Revisión </w:t>
      </w:r>
      <w:r w:rsidRPr="1B28E8BE" w:rsidR="00306768">
        <w:rPr>
          <w:rFonts w:ascii="Calibri" w:hAnsi="Calibri" w:cs="Calibri"/>
        </w:rPr>
        <w:t>de los aspectos</w:t>
      </w:r>
      <w:r w:rsidRPr="1B28E8BE">
        <w:rPr>
          <w:rFonts w:ascii="Calibri" w:hAnsi="Calibri" w:cs="Calibri"/>
        </w:rPr>
        <w:t xml:space="preserve"> del anexo par el módulo e-learning en el párrafo de distribución de horas.</w:t>
      </w:r>
    </w:p>
    <w:p w:rsidRPr="00713ED9" w:rsidR="00A42621" w:rsidP="005123E3" w:rsidRDefault="00A42621" w14:paraId="31E6263E" w14:textId="617BC5AC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Las instrucciones de realización de actividades de clase deberán contar </w:t>
      </w:r>
      <w:r w:rsidR="00C0386E">
        <w:rPr>
          <w:rFonts w:ascii="Calibri" w:hAnsi="Calibri" w:cs="Calibri"/>
        </w:rPr>
        <w:t xml:space="preserve">por escrito </w:t>
      </w:r>
      <w:r w:rsidRPr="1B28E8BE">
        <w:rPr>
          <w:rFonts w:ascii="Calibri" w:hAnsi="Calibri" w:cs="Calibri"/>
        </w:rPr>
        <w:t>con:</w:t>
      </w:r>
    </w:p>
    <w:p w:rsidRPr="00713ED9" w:rsidR="00A42621" w:rsidP="005123E3" w:rsidRDefault="00A42621" w14:paraId="025D9130" w14:textId="6CA38542">
      <w:pPr>
        <w:pStyle w:val="ListParagraph"/>
        <w:numPr>
          <w:ilvl w:val="1"/>
          <w:numId w:val="1"/>
        </w:numPr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>Indicación del saber o aprendizaje esperado a la que apunta la actividad</w:t>
      </w:r>
    </w:p>
    <w:p w:rsidRPr="00713ED9" w:rsidR="00A42621" w:rsidP="005123E3" w:rsidRDefault="00A42621" w14:paraId="15DFD958" w14:textId="6C2AA27C">
      <w:pPr>
        <w:pStyle w:val="ListParagraph"/>
        <w:numPr>
          <w:ilvl w:val="1"/>
          <w:numId w:val="1"/>
        </w:numPr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Indicación </w:t>
      </w:r>
      <w:r w:rsidRPr="1B28E8BE" w:rsidR="00E963E9">
        <w:rPr>
          <w:rFonts w:ascii="Calibri" w:hAnsi="Calibri" w:cs="Calibri"/>
        </w:rPr>
        <w:t>de si acaso es obligatoria u opcional</w:t>
      </w:r>
    </w:p>
    <w:p w:rsidRPr="00713ED9" w:rsidR="00E963E9" w:rsidP="005123E3" w:rsidRDefault="00E963E9" w14:paraId="6A3F61BD" w14:textId="775FCE06">
      <w:pPr>
        <w:pStyle w:val="ListParagraph"/>
        <w:numPr>
          <w:ilvl w:val="1"/>
          <w:numId w:val="1"/>
        </w:numPr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>Explicación de la finalidad de la actividad, qué y cómo se debe realizar</w:t>
      </w:r>
    </w:p>
    <w:p w:rsidRPr="00713ED9" w:rsidR="00E963E9" w:rsidP="005123E3" w:rsidRDefault="00E963E9" w14:paraId="0435AE8B" w14:textId="58E8D5D2">
      <w:pPr>
        <w:pStyle w:val="ListParagraph"/>
        <w:numPr>
          <w:ilvl w:val="1"/>
          <w:numId w:val="1"/>
        </w:numPr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>Explicación de cóm</w:t>
      </w:r>
      <w:r w:rsidRPr="1B28E8BE" w:rsidR="00D00C36">
        <w:rPr>
          <w:rFonts w:ascii="Calibri" w:hAnsi="Calibri" w:cs="Calibri"/>
        </w:rPr>
        <w:t>o se debe entregar y plazo</w:t>
      </w:r>
    </w:p>
    <w:p w:rsidRPr="00713ED9" w:rsidR="00F82CAC" w:rsidP="005123E3" w:rsidRDefault="00F82CAC" w14:paraId="591F7E13" w14:textId="0F2BAB5E">
      <w:pPr>
        <w:pStyle w:val="ListParagraph"/>
        <w:numPr>
          <w:ilvl w:val="1"/>
          <w:numId w:val="1"/>
        </w:numPr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>Indicar qué sucede si se entrega fuera de plazo la actividad</w:t>
      </w:r>
    </w:p>
    <w:p w:rsidRPr="00713ED9" w:rsidR="00921507" w:rsidP="2928FB60" w:rsidRDefault="00D00C36" w14:paraId="26F95999" w14:textId="14BEC0D8">
      <w:pPr>
        <w:pStyle w:val="ListParagraph"/>
        <w:numPr>
          <w:ilvl w:val="1"/>
          <w:numId w:val="1"/>
        </w:numPr>
        <w:jc w:val="both"/>
        <w:rPr>
          <w:rFonts w:ascii="Calibri" w:hAnsi="Calibri" w:cs="Calibri"/>
          <w:lang w:val="es-ES"/>
        </w:rPr>
      </w:pPr>
      <w:r w:rsidRPr="2928FB60" w:rsidR="00D00C36">
        <w:rPr>
          <w:rFonts w:ascii="Calibri" w:hAnsi="Calibri" w:cs="Calibri"/>
          <w:lang w:val="es-ES"/>
        </w:rPr>
        <w:t>En caso de que tenga asociada alguna bonificación de puntajes, indicar las condiciones de dicha bonificación.</w:t>
      </w:r>
    </w:p>
    <w:p w:rsidRPr="00713ED9" w:rsidR="00B4423A" w:rsidP="2928FB60" w:rsidRDefault="00B4423A" w14:paraId="0C4F97E9" w14:textId="03B6D880">
      <w:pPr>
        <w:pStyle w:val="ListParagraph"/>
        <w:numPr>
          <w:ilvl w:val="1"/>
          <w:numId w:val="1"/>
        </w:numPr>
        <w:jc w:val="both"/>
        <w:rPr>
          <w:rFonts w:ascii="Calibri" w:hAnsi="Calibri" w:cs="Calibri"/>
          <w:lang w:val="es-ES"/>
        </w:rPr>
      </w:pPr>
      <w:r w:rsidRPr="2928FB60" w:rsidR="00B4423A">
        <w:rPr>
          <w:rFonts w:ascii="Calibri" w:hAnsi="Calibri" w:cs="Calibri"/>
          <w:lang w:val="es-ES"/>
        </w:rPr>
        <w:t xml:space="preserve">Indicar el </w:t>
      </w:r>
      <w:r w:rsidRPr="2928FB60" w:rsidR="00B4423A">
        <w:rPr>
          <w:rFonts w:ascii="Calibri" w:hAnsi="Calibri" w:cs="Calibri"/>
          <w:lang w:val="es-ES"/>
        </w:rPr>
        <w:t>link</w:t>
      </w:r>
      <w:r w:rsidRPr="2928FB60" w:rsidR="00B4423A">
        <w:rPr>
          <w:rFonts w:ascii="Calibri" w:hAnsi="Calibri" w:cs="Calibri"/>
          <w:lang w:val="es-ES"/>
        </w:rPr>
        <w:t xml:space="preserve"> de foro en dónde se podrán realizar consultas durante el tiempo de </w:t>
      </w:r>
      <w:r w:rsidRPr="2928FB60" w:rsidR="00A52318">
        <w:rPr>
          <w:rFonts w:ascii="Calibri" w:hAnsi="Calibri" w:cs="Calibri"/>
          <w:lang w:val="es-ES"/>
        </w:rPr>
        <w:t>realización de la actividad al docente.</w:t>
      </w:r>
    </w:p>
    <w:p w:rsidRPr="00713ED9" w:rsidR="00A52318" w:rsidP="00A52318" w:rsidRDefault="00A52318" w14:paraId="39FFF364" w14:textId="77777777">
      <w:pPr>
        <w:rPr>
          <w:rFonts w:ascii="Calibri" w:hAnsi="Calibri" w:cs="Calibri"/>
        </w:rPr>
      </w:pPr>
    </w:p>
    <w:p w:rsidRPr="00713ED9" w:rsidR="00FF5B88" w:rsidP="00FF5B88" w:rsidRDefault="00461C81" w14:paraId="4227C551" w14:textId="748637BF">
      <w:pPr>
        <w:pStyle w:val="Heading4"/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Unidades dentro de la </w:t>
      </w:r>
      <w:r w:rsidRPr="1B28E8BE" w:rsidR="00FF5B88">
        <w:rPr>
          <w:rFonts w:ascii="Calibri" w:hAnsi="Calibri" w:cs="Calibri"/>
        </w:rPr>
        <w:t>Modalidad sincrónica</w:t>
      </w:r>
    </w:p>
    <w:p w:rsidRPr="00713ED9" w:rsidR="00921507" w:rsidP="00921507" w:rsidRDefault="00921507" w14:paraId="5B0E9057" w14:textId="77777777">
      <w:pPr>
        <w:rPr>
          <w:rFonts w:ascii="Calibri" w:hAnsi="Calibri" w:cs="Calibri"/>
        </w:rPr>
      </w:pPr>
    </w:p>
    <w:p w:rsidRPr="00713ED9" w:rsidR="005A4647" w:rsidP="005123E3" w:rsidRDefault="00976DDD" w14:paraId="7423610B" w14:textId="5D3CC0DA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>Links incrustados</w:t>
      </w:r>
      <w:r w:rsidRPr="1B28E8BE" w:rsidR="005A4647">
        <w:rPr>
          <w:rFonts w:ascii="Calibri" w:hAnsi="Calibri" w:cs="Calibri"/>
        </w:rPr>
        <w:t xml:space="preserve"> de la agenda de sesiones mediante LTI en la sección de “Contacto”</w:t>
      </w:r>
      <w:r w:rsidRPr="1B28E8BE" w:rsidR="005B4C62">
        <w:rPr>
          <w:rFonts w:ascii="Calibri" w:hAnsi="Calibri" w:cs="Calibri"/>
        </w:rPr>
        <w:t xml:space="preserve"> colocando una etiqueta que indique “Sesiones </w:t>
      </w:r>
      <w:r w:rsidRPr="1B28E8BE" w:rsidR="00622DB1">
        <w:rPr>
          <w:rFonts w:ascii="Calibri" w:hAnsi="Calibri" w:cs="Calibri"/>
        </w:rPr>
        <w:t>sincrónicas</w:t>
      </w:r>
      <w:r w:rsidRPr="1B28E8BE" w:rsidR="005B4C62">
        <w:rPr>
          <w:rFonts w:ascii="Calibri" w:hAnsi="Calibri" w:cs="Calibri"/>
        </w:rPr>
        <w:t xml:space="preserve"> del Semestre”.</w:t>
      </w:r>
    </w:p>
    <w:p w:rsidRPr="00713ED9" w:rsidR="007735BF" w:rsidP="2928FB60" w:rsidRDefault="00461C81" w14:paraId="5A5203AF" w14:textId="356559C5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lang w:val="es-ES"/>
        </w:rPr>
      </w:pPr>
      <w:r w:rsidRPr="2928FB60" w:rsidR="00461C81">
        <w:rPr>
          <w:rFonts w:ascii="Calibri" w:hAnsi="Calibri" w:cs="Calibri"/>
          <w:lang w:val="es-ES"/>
        </w:rPr>
        <w:t>Cada</w:t>
      </w:r>
      <w:r w:rsidRPr="2928FB60" w:rsidR="007735BF">
        <w:rPr>
          <w:rFonts w:ascii="Calibri" w:hAnsi="Calibri" w:cs="Calibri"/>
          <w:lang w:val="es-ES"/>
        </w:rPr>
        <w:t xml:space="preserve"> herramienta digital que se requiera, dentro de lo posible, deberá estar incrustada dentro del aula virtual en una ventana emergente. Junto a ella deberán estar indicadas las instrucciones de manera escrita. </w:t>
      </w:r>
      <w:r w:rsidRPr="2928FB60" w:rsidR="007735BF">
        <w:rPr>
          <w:rFonts w:ascii="Calibri" w:hAnsi="Calibri" w:cs="Calibri"/>
          <w:lang w:val="es-ES"/>
        </w:rPr>
        <w:t>Así mismo, dependiendo de la herramienta, el docente deberá cautelar que los estudiantes tengan acceso al link de la herramienta digital o a las plantillas de trabajo de documentos o softwares en línea que se deseen trabajar.</w:t>
      </w:r>
    </w:p>
    <w:p w:rsidRPr="00713ED9" w:rsidR="00AF60B6" w:rsidP="2928FB60" w:rsidRDefault="00AF60B6" w14:paraId="3621A70E" w14:textId="20D987E5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lang w:val="es-ES"/>
        </w:rPr>
      </w:pPr>
      <w:r w:rsidRPr="2928FB60" w:rsidR="00AF60B6">
        <w:rPr>
          <w:rFonts w:ascii="Calibri" w:hAnsi="Calibri" w:cs="Calibri"/>
          <w:lang w:val="es-ES"/>
        </w:rPr>
        <w:t>Durante el trabajo de planificación, el diseñador instruccional, junto al docente o relator, deberán coordinar la curación de contenidos de las herramientas digitales a utilizar para una actividad dada</w:t>
      </w:r>
      <w:r w:rsidRPr="2928FB60" w:rsidR="0021416D">
        <w:rPr>
          <w:rFonts w:ascii="Calibri" w:hAnsi="Calibri" w:cs="Calibri"/>
          <w:lang w:val="es-ES"/>
        </w:rPr>
        <w:t xml:space="preserve"> con la finalidad de complementar el manejo de ella para aquellos estudiantes que no hayan trabajado con la herramienta anteriormente.</w:t>
      </w:r>
    </w:p>
    <w:p w:rsidRPr="00713ED9" w:rsidR="003B322D" w:rsidP="2928FB60" w:rsidRDefault="003B322D" w14:paraId="5B97269C" w14:textId="40E897D1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lang w:val="es-ES"/>
        </w:rPr>
      </w:pPr>
      <w:r w:rsidRPr="2928FB60" w:rsidR="003B322D">
        <w:rPr>
          <w:rFonts w:ascii="Calibri" w:hAnsi="Calibri" w:cs="Calibri"/>
          <w:lang w:val="es-ES"/>
        </w:rPr>
        <w:t xml:space="preserve">El académico deberá dar cuenta del manejo de las herramientas de trabajo grupal en el software de video conferencia, así como también del </w:t>
      </w:r>
      <w:r w:rsidRPr="2928FB60" w:rsidR="004F1516">
        <w:rPr>
          <w:rFonts w:ascii="Calibri" w:hAnsi="Calibri" w:cs="Calibri"/>
          <w:lang w:val="es-ES"/>
        </w:rPr>
        <w:t>software que hará de soporte para la entrega de los productos digitales que deberán entregar los estudiantes.</w:t>
      </w:r>
    </w:p>
    <w:p w:rsidRPr="00713ED9" w:rsidR="006F5D58" w:rsidP="2928FB60" w:rsidRDefault="004F1516" w14:paraId="3B8047A4" w14:textId="7DC27970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lang w:val="es-ES"/>
        </w:rPr>
      </w:pPr>
      <w:r w:rsidRPr="2928FB60" w:rsidR="004F1516">
        <w:rPr>
          <w:rFonts w:ascii="Calibri" w:hAnsi="Calibri" w:cs="Calibri"/>
          <w:lang w:val="es-ES"/>
        </w:rPr>
        <w:t xml:space="preserve">El diseñador instruccional, deberá cautelar que existan los </w:t>
      </w:r>
      <w:r w:rsidRPr="2928FB60" w:rsidR="00D6338E">
        <w:rPr>
          <w:rFonts w:ascii="Calibri" w:hAnsi="Calibri" w:cs="Calibri"/>
          <w:lang w:val="es-ES"/>
        </w:rPr>
        <w:t>tutoriales necesarios</w:t>
      </w:r>
      <w:r w:rsidRPr="2928FB60" w:rsidR="004F1516">
        <w:rPr>
          <w:rFonts w:ascii="Calibri" w:hAnsi="Calibri" w:cs="Calibri"/>
          <w:lang w:val="es-ES"/>
        </w:rPr>
        <w:t xml:space="preserve"> para proveer a los estudiantes </w:t>
      </w:r>
      <w:r w:rsidRPr="2928FB60" w:rsidR="00105142">
        <w:rPr>
          <w:rFonts w:ascii="Calibri" w:hAnsi="Calibri" w:cs="Calibri"/>
          <w:lang w:val="es-ES"/>
        </w:rPr>
        <w:t xml:space="preserve">de las habilidades mínimas para desarrollar los trabajos o actividades de </w:t>
      </w:r>
      <w:r w:rsidRPr="2928FB60" w:rsidR="00396F10">
        <w:rPr>
          <w:rFonts w:ascii="Calibri" w:hAnsi="Calibri" w:cs="Calibri"/>
          <w:lang w:val="es-ES"/>
        </w:rPr>
        <w:t xml:space="preserve">sesión de </w:t>
      </w:r>
      <w:r w:rsidRPr="2928FB60" w:rsidR="00105142">
        <w:rPr>
          <w:rFonts w:ascii="Calibri" w:hAnsi="Calibri" w:cs="Calibri"/>
          <w:lang w:val="es-ES"/>
        </w:rPr>
        <w:t>clase</w:t>
      </w:r>
      <w:r w:rsidRPr="2928FB60" w:rsidR="00396F10">
        <w:rPr>
          <w:rFonts w:ascii="Calibri" w:hAnsi="Calibri" w:cs="Calibri"/>
          <w:lang w:val="es-ES"/>
        </w:rPr>
        <w:t xml:space="preserve">, </w:t>
      </w:r>
      <w:r w:rsidRPr="2928FB60" w:rsidR="004F1516">
        <w:rPr>
          <w:rFonts w:ascii="Calibri" w:hAnsi="Calibri" w:cs="Calibri"/>
          <w:lang w:val="es-ES"/>
        </w:rPr>
        <w:t>de modo complementario</w:t>
      </w:r>
      <w:r w:rsidRPr="2928FB60" w:rsidR="002726C1">
        <w:rPr>
          <w:rFonts w:ascii="Calibri" w:hAnsi="Calibri" w:cs="Calibri"/>
          <w:lang w:val="es-ES"/>
        </w:rPr>
        <w:t xml:space="preserve"> ya sea por creación propia o por </w:t>
      </w:r>
      <w:r w:rsidRPr="2928FB60" w:rsidR="002726C1">
        <w:rPr>
          <w:rFonts w:ascii="Calibri" w:hAnsi="Calibri" w:cs="Calibri"/>
          <w:lang w:val="es-ES"/>
        </w:rPr>
        <w:t>curatoría</w:t>
      </w:r>
      <w:r w:rsidRPr="2928FB60" w:rsidR="002726C1">
        <w:rPr>
          <w:rFonts w:ascii="Calibri" w:hAnsi="Calibri" w:cs="Calibri"/>
          <w:lang w:val="es-ES"/>
        </w:rPr>
        <w:t xml:space="preserve">. </w:t>
      </w:r>
    </w:p>
    <w:p w:rsidRPr="00713ED9" w:rsidR="004F1516" w:rsidP="2928FB60" w:rsidRDefault="002726C1" w14:paraId="5D641963" w14:textId="2CCAE276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lang w:val="es-ES"/>
        </w:rPr>
      </w:pPr>
      <w:r w:rsidRPr="2928FB60" w:rsidR="002726C1">
        <w:rPr>
          <w:rFonts w:ascii="Calibri" w:hAnsi="Calibri" w:cs="Calibri"/>
          <w:lang w:val="es-ES"/>
        </w:rPr>
        <w:t xml:space="preserve">Ejemplo: se solicita para una actividad grupal el trabajo sobre </w:t>
      </w:r>
      <w:r w:rsidRPr="2928FB60" w:rsidR="00D6338E">
        <w:rPr>
          <w:rFonts w:ascii="Calibri" w:hAnsi="Calibri" w:cs="Calibri"/>
          <w:lang w:val="es-ES"/>
        </w:rPr>
        <w:t>Google.doc;</w:t>
      </w:r>
      <w:r w:rsidRPr="2928FB60" w:rsidR="002726C1">
        <w:rPr>
          <w:rFonts w:ascii="Calibri" w:hAnsi="Calibri" w:cs="Calibri"/>
          <w:lang w:val="es-ES"/>
        </w:rPr>
        <w:t xml:space="preserve"> </w:t>
      </w:r>
      <w:r w:rsidRPr="2928FB60" w:rsidR="002F4D52">
        <w:rPr>
          <w:rFonts w:ascii="Calibri" w:hAnsi="Calibri" w:cs="Calibri"/>
          <w:lang w:val="es-ES"/>
        </w:rPr>
        <w:t xml:space="preserve">en este caso, </w:t>
      </w:r>
      <w:r w:rsidRPr="2928FB60" w:rsidR="002726C1">
        <w:rPr>
          <w:rFonts w:ascii="Calibri" w:hAnsi="Calibri" w:cs="Calibri"/>
          <w:lang w:val="es-ES"/>
        </w:rPr>
        <w:t xml:space="preserve">se deberá crear una breve </w:t>
      </w:r>
      <w:r w:rsidRPr="2928FB60" w:rsidR="00D6338E">
        <w:rPr>
          <w:rFonts w:ascii="Calibri" w:hAnsi="Calibri" w:cs="Calibri"/>
          <w:lang w:val="es-ES"/>
        </w:rPr>
        <w:t>curatoría</w:t>
      </w:r>
      <w:r w:rsidRPr="2928FB60" w:rsidR="002726C1">
        <w:rPr>
          <w:rFonts w:ascii="Calibri" w:hAnsi="Calibri" w:cs="Calibri"/>
          <w:lang w:val="es-ES"/>
        </w:rPr>
        <w:t xml:space="preserve"> para proveer de tutoriales necesarios</w:t>
      </w:r>
      <w:r w:rsidRPr="2928FB60" w:rsidR="002F4D52">
        <w:rPr>
          <w:rFonts w:ascii="Calibri" w:hAnsi="Calibri" w:cs="Calibri"/>
          <w:lang w:val="es-ES"/>
        </w:rPr>
        <w:t>, de esta forma</w:t>
      </w:r>
      <w:r w:rsidRPr="2928FB60" w:rsidR="002726C1">
        <w:rPr>
          <w:rFonts w:ascii="Calibri" w:hAnsi="Calibri" w:cs="Calibri"/>
          <w:lang w:val="es-ES"/>
        </w:rPr>
        <w:t xml:space="preserve"> </w:t>
      </w:r>
      <w:r w:rsidRPr="2928FB60" w:rsidR="002726C1">
        <w:rPr>
          <w:rFonts w:ascii="Calibri" w:hAnsi="Calibri" w:cs="Calibri"/>
          <w:lang w:val="es-ES"/>
        </w:rPr>
        <w:t xml:space="preserve">los estudiantes </w:t>
      </w:r>
      <w:r w:rsidRPr="2928FB60" w:rsidR="002F4D52">
        <w:rPr>
          <w:rFonts w:ascii="Calibri" w:hAnsi="Calibri" w:cs="Calibri"/>
          <w:lang w:val="es-ES"/>
        </w:rPr>
        <w:t>podrán</w:t>
      </w:r>
      <w:r w:rsidRPr="2928FB60" w:rsidR="002726C1">
        <w:rPr>
          <w:rFonts w:ascii="Calibri" w:hAnsi="Calibri" w:cs="Calibri"/>
          <w:lang w:val="es-ES"/>
        </w:rPr>
        <w:t xml:space="preserve"> manejar la herramienta y participar adecuadamente de la actividad solicitada por el </w:t>
      </w:r>
      <w:r w:rsidRPr="2928FB60" w:rsidR="006F5D58">
        <w:rPr>
          <w:rFonts w:ascii="Calibri" w:hAnsi="Calibri" w:cs="Calibri"/>
          <w:lang w:val="es-ES"/>
        </w:rPr>
        <w:t xml:space="preserve">docente o </w:t>
      </w:r>
      <w:r w:rsidRPr="2928FB60" w:rsidR="002726C1">
        <w:rPr>
          <w:rFonts w:ascii="Calibri" w:hAnsi="Calibri" w:cs="Calibri"/>
          <w:lang w:val="es-ES"/>
        </w:rPr>
        <w:t>relator</w:t>
      </w:r>
      <w:r w:rsidRPr="2928FB60" w:rsidR="006F5D58">
        <w:rPr>
          <w:rFonts w:ascii="Calibri" w:hAnsi="Calibri" w:cs="Calibri"/>
          <w:lang w:val="es-ES"/>
        </w:rPr>
        <w:t xml:space="preserve"> durante la clase sincrónica; así mismo, el académico / relator, podrá distribuir grupalmente a los estudiantes. Agregar, </w:t>
      </w:r>
      <w:r w:rsidRPr="2928FB60" w:rsidR="006F5D58">
        <w:rPr>
          <w:rFonts w:ascii="Calibri" w:hAnsi="Calibri" w:cs="Calibri"/>
          <w:lang w:val="es-ES"/>
        </w:rPr>
        <w:t>reincoporar</w:t>
      </w:r>
      <w:r w:rsidRPr="2928FB60" w:rsidR="006F5D58">
        <w:rPr>
          <w:rFonts w:ascii="Calibri" w:hAnsi="Calibri" w:cs="Calibri"/>
          <w:lang w:val="es-ES"/>
        </w:rPr>
        <w:t xml:space="preserve"> estudiantes a los grupos y volver a reunirlos en la plenaria de curso </w:t>
      </w:r>
      <w:r w:rsidRPr="2928FB60" w:rsidR="00D94B0C">
        <w:rPr>
          <w:rFonts w:ascii="Calibri" w:hAnsi="Calibri" w:cs="Calibri"/>
          <w:lang w:val="es-ES"/>
        </w:rPr>
        <w:t>al completar dicha actividad durante la sesión. A su vez, dicha actividad tendrá los componentes necesarios incorporados en el trabajo de diseño instruccional, para operativizar el saber o aprendizaje esperado subyacente</w:t>
      </w:r>
      <w:r w:rsidRPr="2928FB60" w:rsidR="00921507">
        <w:rPr>
          <w:rFonts w:ascii="Calibri" w:hAnsi="Calibri" w:cs="Calibri"/>
          <w:lang w:val="es-ES"/>
        </w:rPr>
        <w:t xml:space="preserve"> al / a los correspondiente a esta sesión de clase.</w:t>
      </w:r>
    </w:p>
    <w:p w:rsidRPr="00713ED9" w:rsidR="00E4792B" w:rsidP="2928FB60" w:rsidRDefault="00E4792B" w14:paraId="1DA46C33" w14:textId="7641D5AF">
      <w:pPr>
        <w:pStyle w:val="ListParagraph"/>
        <w:numPr>
          <w:ilvl w:val="0"/>
          <w:numId w:val="1"/>
        </w:numPr>
        <w:jc w:val="both"/>
        <w:rPr>
          <w:rFonts w:ascii="Calibri" w:hAnsi="Calibri" w:cs="Calibri"/>
          <w:lang w:val="es-ES"/>
        </w:rPr>
      </w:pPr>
      <w:r w:rsidRPr="2928FB60" w:rsidR="00E4792B">
        <w:rPr>
          <w:rFonts w:ascii="Calibri" w:hAnsi="Calibri" w:cs="Calibri"/>
          <w:lang w:val="es-ES"/>
        </w:rPr>
        <w:t xml:space="preserve">Se espera que la mayoría de las clases tengan actividades </w:t>
      </w:r>
      <w:r w:rsidRPr="2928FB60" w:rsidR="00E4792B">
        <w:rPr>
          <w:rFonts w:ascii="Calibri" w:hAnsi="Calibri" w:cs="Calibri"/>
          <w:lang w:val="es-ES"/>
        </w:rPr>
        <w:t>activo</w:t>
      </w:r>
      <w:r w:rsidRPr="2928FB60" w:rsidR="00C160CF">
        <w:rPr>
          <w:rFonts w:ascii="Calibri" w:hAnsi="Calibri" w:cs="Calibri"/>
          <w:lang w:val="es-ES"/>
        </w:rPr>
        <w:t xml:space="preserve"> </w:t>
      </w:r>
      <w:r w:rsidRPr="2928FB60" w:rsidR="00E4792B">
        <w:rPr>
          <w:rFonts w:ascii="Calibri" w:hAnsi="Calibri" w:cs="Calibri"/>
          <w:lang w:val="es-ES"/>
        </w:rPr>
        <w:t>participativas</w:t>
      </w:r>
      <w:r w:rsidRPr="2928FB60" w:rsidR="00E4792B">
        <w:rPr>
          <w:rFonts w:ascii="Calibri" w:hAnsi="Calibri" w:cs="Calibri"/>
          <w:lang w:val="es-ES"/>
        </w:rPr>
        <w:t xml:space="preserve"> que permitan operativizar las habilidades</w:t>
      </w:r>
      <w:r w:rsidRPr="2928FB60" w:rsidR="00C160CF">
        <w:rPr>
          <w:rFonts w:ascii="Calibri" w:hAnsi="Calibri" w:cs="Calibri"/>
          <w:lang w:val="es-ES"/>
        </w:rPr>
        <w:t xml:space="preserve"> a trabajar en los saberes o aprendizajes esperados de las clases sincrónicas.</w:t>
      </w:r>
    </w:p>
    <w:p w:rsidRPr="00713ED9" w:rsidR="00E951B1" w:rsidP="006732F7" w:rsidRDefault="00E951B1" w14:paraId="1E637EF2" w14:textId="77777777">
      <w:pPr>
        <w:pStyle w:val="ListParagraph"/>
        <w:rPr>
          <w:rFonts w:ascii="Calibri" w:hAnsi="Calibri" w:cs="Calibri"/>
        </w:rPr>
      </w:pPr>
    </w:p>
    <w:p w:rsidRPr="00713ED9" w:rsidR="00E951B1" w:rsidP="00E951B1" w:rsidRDefault="00E951B1" w14:paraId="6F9DF17D" w14:textId="04CB8579">
      <w:pPr>
        <w:pStyle w:val="Heading4"/>
        <w:rPr>
          <w:rFonts w:ascii="Calibri" w:hAnsi="Calibri" w:cs="Calibri"/>
        </w:rPr>
      </w:pPr>
      <w:r w:rsidRPr="1B28E8BE">
        <w:rPr>
          <w:rFonts w:ascii="Calibri" w:hAnsi="Calibri" w:cs="Calibri"/>
        </w:rPr>
        <w:t>Todas las Modalidades</w:t>
      </w:r>
    </w:p>
    <w:p w:rsidRPr="00713ED9" w:rsidR="00531F0F" w:rsidP="004831EB" w:rsidRDefault="00531F0F" w14:paraId="0BF01A8B" w14:textId="03740608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>Instrucciones detalladas paso a paso</w:t>
      </w:r>
      <w:r w:rsidRPr="1B28E8BE" w:rsidR="00503D02">
        <w:rPr>
          <w:rFonts w:ascii="Calibri" w:hAnsi="Calibri" w:cs="Calibri"/>
        </w:rPr>
        <w:t>,</w:t>
      </w:r>
      <w:r w:rsidRPr="1B28E8BE">
        <w:rPr>
          <w:rFonts w:ascii="Calibri" w:hAnsi="Calibri" w:cs="Calibri"/>
        </w:rPr>
        <w:t xml:space="preserve"> de las actividades </w:t>
      </w:r>
      <w:r w:rsidRPr="1B28E8BE" w:rsidR="0007523E">
        <w:rPr>
          <w:rFonts w:ascii="Calibri" w:hAnsi="Calibri" w:cs="Calibri"/>
        </w:rPr>
        <w:t xml:space="preserve">de clase </w:t>
      </w:r>
      <w:r w:rsidRPr="1B28E8BE">
        <w:rPr>
          <w:rFonts w:ascii="Calibri" w:hAnsi="Calibri" w:cs="Calibri"/>
        </w:rPr>
        <w:t>que requieren entrega.</w:t>
      </w:r>
      <w:r w:rsidRPr="1B28E8BE" w:rsidR="004831EB">
        <w:rPr>
          <w:rFonts w:ascii="Calibri" w:hAnsi="Calibri" w:cs="Calibri"/>
        </w:rPr>
        <w:t xml:space="preserve"> </w:t>
      </w:r>
      <w:r w:rsidRPr="1B28E8BE">
        <w:rPr>
          <w:rFonts w:ascii="Calibri" w:hAnsi="Calibri" w:cs="Calibri"/>
        </w:rPr>
        <w:t>En este sentido se solicita:</w:t>
      </w:r>
    </w:p>
    <w:p w:rsidRPr="00713ED9" w:rsidR="00531F0F" w:rsidP="00531F0F" w:rsidRDefault="00531F0F" w14:paraId="7EF03DA2" w14:textId="35ADA982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>Indicar saber o aprendizaje esperado asociado a la actividad</w:t>
      </w:r>
    </w:p>
    <w:p w:rsidRPr="00713ED9" w:rsidR="00531F0F" w:rsidP="00531F0F" w:rsidRDefault="00531F0F" w14:paraId="3182D2C4" w14:textId="060C770B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>Indicar claramente qué se debe realizar</w:t>
      </w:r>
    </w:p>
    <w:p w:rsidRPr="00713ED9" w:rsidR="00531F0F" w:rsidP="00531F0F" w:rsidRDefault="00531F0F" w14:paraId="4D523614" w14:textId="11D34F9A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>Indicar claramente cómo se debe realizar la actividad solicitada</w:t>
      </w:r>
    </w:p>
    <w:p w:rsidRPr="00713ED9" w:rsidR="00531F0F" w:rsidP="00531F0F" w:rsidRDefault="00531F0F" w14:paraId="387AAC0E" w14:textId="3EA2337E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>Indicar los puntajes de evaluación</w:t>
      </w:r>
    </w:p>
    <w:p w:rsidRPr="00713ED9" w:rsidR="00531F0F" w:rsidP="00531F0F" w:rsidRDefault="00531F0F" w14:paraId="272BDEAA" w14:textId="7F5BA793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>Incorporar un paso a paso de la</w:t>
      </w:r>
      <w:r w:rsidRPr="1B28E8BE" w:rsidR="004D7BEA">
        <w:rPr>
          <w:rFonts w:ascii="Calibri" w:hAnsi="Calibri" w:cs="Calibri"/>
        </w:rPr>
        <w:t xml:space="preserve"> o las entregas a realizar</w:t>
      </w:r>
    </w:p>
    <w:p w:rsidRPr="00713ED9" w:rsidR="004D7BEA" w:rsidP="00531F0F" w:rsidRDefault="004D7BEA" w14:paraId="6C48548E" w14:textId="55AF36CE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Indicar los plazos de entrega </w:t>
      </w:r>
    </w:p>
    <w:p w:rsidRPr="00713ED9" w:rsidR="004D7BEA" w:rsidP="00531F0F" w:rsidRDefault="004D7BEA" w14:paraId="626937CA" w14:textId="59066B40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>Incorporar las pautas e instrumentos de evaluación de la entrega si es que es una entrega evaluada.</w:t>
      </w:r>
    </w:p>
    <w:p w:rsidRPr="00713ED9" w:rsidR="004D7BEA" w:rsidP="00531F0F" w:rsidRDefault="006C0EF7" w14:paraId="3FEC49AE" w14:textId="0E5B9E78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>Incorporar tutoriales de las herramientas que se utilizarán para la realización de la actividad.</w:t>
      </w:r>
    </w:p>
    <w:p w:rsidRPr="00713ED9" w:rsidR="000D327E" w:rsidP="00531F0F" w:rsidRDefault="000D327E" w14:paraId="12945BFB" w14:textId="60CFE2CA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En los aspectos evaluativos, incorporar en las pautas </w:t>
      </w:r>
      <w:r w:rsidRPr="1B28E8BE" w:rsidR="00EA2625">
        <w:rPr>
          <w:rFonts w:ascii="Calibri" w:hAnsi="Calibri" w:cs="Calibri"/>
        </w:rPr>
        <w:t>aspectos de forma y de fondo distribuyendo los pesos respectivos en cada criterio según corresponda.</w:t>
      </w:r>
    </w:p>
    <w:p w:rsidRPr="00713ED9" w:rsidR="004831EB" w:rsidP="004831EB" w:rsidRDefault="004831EB" w14:paraId="2717CCEB" w14:textId="53BC76F0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>Actividades de trabajo autónomo</w:t>
      </w:r>
      <w:r w:rsidRPr="1B28E8BE" w:rsidR="00A67054">
        <w:rPr>
          <w:rFonts w:ascii="Calibri" w:hAnsi="Calibri" w:cs="Calibri"/>
        </w:rPr>
        <w:t xml:space="preserve"> según corresponda:</w:t>
      </w:r>
    </w:p>
    <w:p w:rsidRPr="00713ED9" w:rsidR="00A67054" w:rsidP="00A67054" w:rsidRDefault="00A67054" w14:paraId="296D341E" w14:textId="320ABEEA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>En caso de realizar actividades de trabajo autónomo, estas debiesen seguir el mismo</w:t>
      </w:r>
      <w:r w:rsidRPr="1B28E8BE" w:rsidR="00DD05B4">
        <w:rPr>
          <w:rFonts w:ascii="Calibri" w:hAnsi="Calibri" w:cs="Calibri"/>
        </w:rPr>
        <w:t xml:space="preserve"> lineamiento dado en el punto anterior de “</w:t>
      </w:r>
      <w:r w:rsidRPr="1B28E8BE" w:rsidR="001D41C5">
        <w:rPr>
          <w:rFonts w:ascii="Calibri" w:hAnsi="Calibri" w:cs="Calibri"/>
        </w:rPr>
        <w:t>instrucciones detalladas</w:t>
      </w:r>
      <w:r w:rsidRPr="1B28E8BE" w:rsidR="00503D02">
        <w:rPr>
          <w:rFonts w:ascii="Calibri" w:hAnsi="Calibri" w:cs="Calibri"/>
        </w:rPr>
        <w:t xml:space="preserve"> paso a paso</w:t>
      </w:r>
      <w:r w:rsidRPr="1B28E8BE" w:rsidR="00DD05B4">
        <w:rPr>
          <w:rFonts w:ascii="Calibri" w:hAnsi="Calibri" w:cs="Calibri"/>
        </w:rPr>
        <w:t>”.</w:t>
      </w:r>
    </w:p>
    <w:p w:rsidRPr="00713ED9" w:rsidR="0069683A" w:rsidP="00274A15" w:rsidRDefault="00DD05B4" w14:paraId="4E33DFC0" w14:textId="5FD8F701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La diferencia radica en que eventualmente </w:t>
      </w:r>
      <w:r w:rsidRPr="1B28E8BE" w:rsidR="00186FFE">
        <w:rPr>
          <w:rFonts w:ascii="Calibri" w:hAnsi="Calibri" w:cs="Calibri"/>
        </w:rPr>
        <w:t>puede</w:t>
      </w:r>
      <w:r w:rsidRPr="1B28E8BE" w:rsidR="009275BE">
        <w:rPr>
          <w:rFonts w:ascii="Calibri" w:hAnsi="Calibri" w:cs="Calibri"/>
        </w:rPr>
        <w:t xml:space="preserve"> haber actividades en algunas semanas de modo más dirigido y en otras no haberlas o ser de tipo opcional. Todo dependerá de</w:t>
      </w:r>
      <w:r w:rsidRPr="1B28E8BE" w:rsidR="009F72B8">
        <w:rPr>
          <w:rFonts w:ascii="Calibri" w:hAnsi="Calibri" w:cs="Calibri"/>
        </w:rPr>
        <w:t>l aporte y el sentido que requiera la actividad de aprendizaje según lo que requiera lograr el docente relator experto junto al diseñador instruccional</w:t>
      </w:r>
      <w:r w:rsidRPr="1B28E8BE" w:rsidR="00A41603">
        <w:rPr>
          <w:rFonts w:ascii="Calibri" w:hAnsi="Calibri" w:cs="Calibri"/>
        </w:rPr>
        <w:t>, entre otras variables.</w:t>
      </w:r>
    </w:p>
    <w:p w:rsidRPr="00713ED9" w:rsidR="00672DB5" w:rsidP="006732F7" w:rsidRDefault="006732F7" w14:paraId="117734E9" w14:textId="6D0D4BCF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>Actividades de evaluación sumativa y formativa</w:t>
      </w:r>
      <w:r w:rsidRPr="1B28E8BE" w:rsidR="00672DB5">
        <w:rPr>
          <w:rFonts w:ascii="Calibri" w:hAnsi="Calibri" w:cs="Calibri"/>
        </w:rPr>
        <w:t>:</w:t>
      </w:r>
    </w:p>
    <w:p w:rsidRPr="00713ED9" w:rsidR="002019A6" w:rsidP="003C4A62" w:rsidRDefault="002019A6" w14:paraId="23A69F14" w14:textId="52B2FA91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Deben incluirse </w:t>
      </w:r>
      <w:r w:rsidRPr="1B28E8BE" w:rsidR="003C4A62">
        <w:rPr>
          <w:rFonts w:ascii="Calibri" w:hAnsi="Calibri" w:cs="Calibri"/>
        </w:rPr>
        <w:t xml:space="preserve">coherentemente </w:t>
      </w:r>
      <w:r w:rsidRPr="1B28E8BE">
        <w:rPr>
          <w:rFonts w:ascii="Calibri" w:hAnsi="Calibri" w:cs="Calibri"/>
        </w:rPr>
        <w:t xml:space="preserve">todos los aprendizajes esperados o saberes declarados en el syllabus o programa </w:t>
      </w:r>
      <w:r w:rsidRPr="1B28E8BE" w:rsidR="003C4A62">
        <w:rPr>
          <w:rFonts w:ascii="Calibri" w:hAnsi="Calibri" w:cs="Calibri"/>
        </w:rPr>
        <w:t>correspondiente</w:t>
      </w:r>
      <w:r w:rsidRPr="1B28E8BE">
        <w:rPr>
          <w:rFonts w:ascii="Calibri" w:hAnsi="Calibri" w:cs="Calibri"/>
        </w:rPr>
        <w:t>.</w:t>
      </w:r>
    </w:p>
    <w:p w:rsidRPr="00713ED9" w:rsidR="006732F7" w:rsidP="00672DB5" w:rsidRDefault="002019A6" w14:paraId="18637900" w14:textId="71448E7C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>Deben ser</w:t>
      </w:r>
      <w:r w:rsidRPr="1B28E8BE" w:rsidR="006732F7">
        <w:rPr>
          <w:rFonts w:ascii="Calibri" w:hAnsi="Calibri" w:cs="Calibri"/>
        </w:rPr>
        <w:t xml:space="preserve"> coherentes con el</w:t>
      </w:r>
      <w:r w:rsidRPr="1B28E8BE" w:rsidR="00672DB5">
        <w:rPr>
          <w:rFonts w:ascii="Calibri" w:hAnsi="Calibri" w:cs="Calibri"/>
        </w:rPr>
        <w:t xml:space="preserve"> aprendizaje esperado o saber operacionalizado en las actividades </w:t>
      </w:r>
      <w:r w:rsidRPr="1B28E8BE" w:rsidR="003C4A62">
        <w:rPr>
          <w:rFonts w:ascii="Calibri" w:hAnsi="Calibri" w:cs="Calibri"/>
        </w:rPr>
        <w:t>de clase.</w:t>
      </w:r>
    </w:p>
    <w:p w:rsidRPr="00713ED9" w:rsidR="003C4A62" w:rsidP="00672DB5" w:rsidRDefault="003C4A62" w14:paraId="228DD10D" w14:textId="37D3F2E3">
      <w:pPr>
        <w:pStyle w:val="ListParagraph"/>
        <w:numPr>
          <w:ilvl w:val="1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>Deben contar con las plantillas, herramientas o recursos digitales disponibles para los estudiantes.</w:t>
      </w:r>
    </w:p>
    <w:p w:rsidRPr="00713ED9" w:rsidR="003C4A62" w:rsidP="2928FB60" w:rsidRDefault="003C4A62" w14:paraId="4D8505BD" w14:textId="18F24FEE">
      <w:pPr>
        <w:pStyle w:val="ListParagraph"/>
        <w:numPr>
          <w:ilvl w:val="1"/>
          <w:numId w:val="1"/>
        </w:numPr>
        <w:rPr>
          <w:rFonts w:ascii="Calibri" w:hAnsi="Calibri" w:cs="Calibri"/>
          <w:lang w:val="es-ES"/>
        </w:rPr>
      </w:pPr>
      <w:r w:rsidRPr="2928FB60" w:rsidR="003C4A62">
        <w:rPr>
          <w:rFonts w:ascii="Calibri" w:hAnsi="Calibri" w:cs="Calibri"/>
          <w:lang w:val="es-ES"/>
        </w:rPr>
        <w:t>En caso de ser necesario, deben contar con tutoriales para que los estudiantes puedan conocer la herramienta a través de la cual se realizará la actividad de evaluación de sus aprendizajes.</w:t>
      </w:r>
    </w:p>
    <w:p w:rsidRPr="00713ED9" w:rsidR="00C93191" w:rsidP="001D554C" w:rsidRDefault="00C93191" w14:paraId="2B1563A9" w14:textId="77777777">
      <w:pPr>
        <w:rPr>
          <w:rFonts w:ascii="Calibri" w:hAnsi="Calibri" w:cs="Calibri"/>
        </w:rPr>
      </w:pPr>
    </w:p>
    <w:p w:rsidRPr="00713ED9" w:rsidR="00C93191" w:rsidP="004D48E0" w:rsidRDefault="00C93191" w14:paraId="193F949E" w14:textId="7C682AA5">
      <w:pPr>
        <w:pStyle w:val="Heading3"/>
      </w:pPr>
      <w:bookmarkStart w:name="_Toc166573349" w:id="23"/>
      <w:r w:rsidRPr="00713ED9">
        <w:t>Indicación para los cursos de Formación continua (se excluye pregrado y posgrado)</w:t>
      </w:r>
      <w:r w:rsidRPr="00713ED9" w:rsidR="004D48E0">
        <w:t xml:space="preserve"> de Vista Previa</w:t>
      </w:r>
      <w:bookmarkEnd w:id="23"/>
    </w:p>
    <w:p w:rsidRPr="00713ED9" w:rsidR="009843A8" w:rsidP="009843A8" w:rsidRDefault="009843A8" w14:paraId="144B4D3E" w14:textId="0068BF25">
      <w:pPr>
        <w:rPr>
          <w:rFonts w:ascii="Calibri" w:hAnsi="Calibri" w:cs="Calibri"/>
        </w:rPr>
      </w:pPr>
      <w:r w:rsidRPr="1B28E8BE">
        <w:rPr>
          <w:rFonts w:ascii="Calibri" w:hAnsi="Calibri" w:cs="Calibri"/>
        </w:rPr>
        <w:t>Los cursos y micro cursos poseen una “vista previa”. En él se indican los siguientes elementos:</w:t>
      </w:r>
    </w:p>
    <w:p w:rsidRPr="00713ED9" w:rsidR="009843A8" w:rsidP="009843A8" w:rsidRDefault="009843A8" w14:paraId="3243AE52" w14:textId="368A9C93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>Imagen de portada</w:t>
      </w:r>
    </w:p>
    <w:p w:rsidRPr="00713ED9" w:rsidR="009843A8" w:rsidP="009843A8" w:rsidRDefault="009843A8" w14:paraId="30257553" w14:textId="3310D8E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>Descripción del curso</w:t>
      </w:r>
    </w:p>
    <w:p w:rsidRPr="00713ED9" w:rsidR="009843A8" w:rsidP="009843A8" w:rsidRDefault="009843A8" w14:paraId="56F7C43E" w14:textId="1A69AA67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Qué </w:t>
      </w:r>
      <w:r w:rsidRPr="1B28E8BE" w:rsidR="00EE5554">
        <w:rPr>
          <w:rFonts w:ascii="Calibri" w:hAnsi="Calibri" w:cs="Calibri"/>
        </w:rPr>
        <w:t>aprenderás</w:t>
      </w:r>
    </w:p>
    <w:p w:rsidRPr="00713ED9" w:rsidR="00EE5554" w:rsidP="009843A8" w:rsidRDefault="00EE5554" w14:paraId="2E13FCAA" w14:textId="3BCC9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>Requerimientos</w:t>
      </w:r>
    </w:p>
    <w:p w:rsidRPr="00713ED9" w:rsidR="00EE5554" w:rsidP="009843A8" w:rsidRDefault="00EE5554" w14:paraId="329C46B5" w14:textId="74C789E0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Datos de contacto </w:t>
      </w:r>
    </w:p>
    <w:p w:rsidRPr="00713ED9" w:rsidR="00246202" w:rsidP="009843A8" w:rsidRDefault="00246202" w14:paraId="2184E323" w14:textId="3C83DE98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Video tutorial de cómo se navega a través del </w:t>
      </w:r>
      <w:r w:rsidRPr="1B28E8BE" w:rsidR="00E50BED">
        <w:rPr>
          <w:rFonts w:ascii="Calibri" w:hAnsi="Calibri" w:cs="Calibri"/>
        </w:rPr>
        <w:t>micro curso</w:t>
      </w:r>
      <w:r w:rsidRPr="1B28E8BE">
        <w:rPr>
          <w:rFonts w:ascii="Calibri" w:hAnsi="Calibri" w:cs="Calibri"/>
        </w:rPr>
        <w:t xml:space="preserve"> y/o video de presentación del micro curso o curso</w:t>
      </w:r>
    </w:p>
    <w:p w:rsidRPr="00713ED9" w:rsidR="00384CC6" w:rsidP="009843A8" w:rsidRDefault="00384CC6" w14:paraId="61C84E82" w14:textId="04CBED02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>Cantidad de lecturas</w:t>
      </w:r>
    </w:p>
    <w:p w:rsidRPr="00713ED9" w:rsidR="00384CC6" w:rsidP="009843A8" w:rsidRDefault="00384CC6" w14:paraId="7FF827AC" w14:textId="5A1B9FDE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>Cantidad de Videos</w:t>
      </w:r>
    </w:p>
    <w:p w:rsidRPr="00713ED9" w:rsidR="00384CC6" w:rsidP="009843A8" w:rsidRDefault="00384CC6" w14:paraId="1B586834" w14:textId="4E436884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1B28E8BE">
        <w:rPr>
          <w:rFonts w:ascii="Calibri" w:hAnsi="Calibri" w:cs="Calibri"/>
        </w:rPr>
        <w:t>Actividades interactivas.</w:t>
      </w:r>
    </w:p>
    <w:p w:rsidRPr="00713ED9" w:rsidR="00C93191" w:rsidP="001D554C" w:rsidRDefault="00C93191" w14:paraId="6F4E9F68" w14:textId="77777777">
      <w:pPr>
        <w:rPr>
          <w:rFonts w:ascii="Calibri" w:hAnsi="Calibri" w:cs="Calibri"/>
        </w:rPr>
      </w:pPr>
    </w:p>
    <w:p w:rsidRPr="00713ED9" w:rsidR="00322C63" w:rsidP="00F83494" w:rsidRDefault="00322C63" w14:paraId="1986BC9B" w14:textId="0C4B1F47">
      <w:pPr>
        <w:pStyle w:val="Heading3"/>
      </w:pPr>
      <w:bookmarkStart w:name="_Toc166573350" w:id="24"/>
      <w:r w:rsidRPr="00713ED9">
        <w:t>Indicación para cursos auto instruccionales</w:t>
      </w:r>
      <w:bookmarkEnd w:id="24"/>
    </w:p>
    <w:p w:rsidRPr="00713ED9" w:rsidR="005A3632" w:rsidP="0086095D" w:rsidRDefault="00B955DE" w14:paraId="0144F5B2" w14:textId="3CAD3CF7">
      <w:pPr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Para esta modalidad se plantea </w:t>
      </w:r>
      <w:r w:rsidR="00564C47">
        <w:rPr>
          <w:rFonts w:ascii="Calibri" w:hAnsi="Calibri" w:cs="Calibri"/>
        </w:rPr>
        <w:t xml:space="preserve">la posibilidad de elaborarlas completamente con las herramientas de moodle o </w:t>
      </w:r>
      <w:r w:rsidRPr="1B28E8BE">
        <w:rPr>
          <w:rFonts w:ascii="Calibri" w:hAnsi="Calibri" w:cs="Calibri"/>
        </w:rPr>
        <w:t xml:space="preserve">empaquetar las </w:t>
      </w:r>
      <w:r w:rsidRPr="1B28E8BE" w:rsidR="001450FD">
        <w:rPr>
          <w:rFonts w:ascii="Calibri" w:hAnsi="Calibri" w:cs="Calibri"/>
        </w:rPr>
        <w:t xml:space="preserve">7 secciones elaboradas en el </w:t>
      </w:r>
      <w:r w:rsidRPr="1B28E8BE" w:rsidR="003B3CA9">
        <w:rPr>
          <w:rFonts w:ascii="Calibri" w:hAnsi="Calibri" w:cs="Calibri"/>
        </w:rPr>
        <w:t>guion</w:t>
      </w:r>
      <w:r w:rsidRPr="1B28E8BE" w:rsidR="001450FD">
        <w:rPr>
          <w:rFonts w:ascii="Calibri" w:hAnsi="Calibri" w:cs="Calibri"/>
        </w:rPr>
        <w:t xml:space="preserve"> instruccional, dentro de un paquete scorm de articulate rise</w:t>
      </w:r>
      <w:r w:rsidR="00A5215B">
        <w:rPr>
          <w:rFonts w:ascii="Calibri" w:hAnsi="Calibri" w:cs="Calibri"/>
        </w:rPr>
        <w:t xml:space="preserve"> o equivalente</w:t>
      </w:r>
      <w:r w:rsidRPr="1B28E8BE" w:rsidR="001450FD">
        <w:rPr>
          <w:rFonts w:ascii="Calibri" w:hAnsi="Calibri" w:cs="Calibri"/>
        </w:rPr>
        <w:t xml:space="preserve">. Por lo general, estos </w:t>
      </w:r>
      <w:r w:rsidRPr="1B28E8BE" w:rsidR="003B3CA9">
        <w:rPr>
          <w:rFonts w:ascii="Calibri" w:hAnsi="Calibri" w:cs="Calibri"/>
        </w:rPr>
        <w:t>micro cursos</w:t>
      </w:r>
      <w:r w:rsidRPr="1B28E8BE" w:rsidR="001450FD">
        <w:rPr>
          <w:rFonts w:ascii="Calibri" w:hAnsi="Calibri" w:cs="Calibri"/>
        </w:rPr>
        <w:t xml:space="preserve"> o cursos son breves</w:t>
      </w:r>
      <w:r w:rsidR="007F22D8">
        <w:rPr>
          <w:rFonts w:ascii="Calibri" w:hAnsi="Calibri" w:cs="Calibri"/>
        </w:rPr>
        <w:t xml:space="preserve"> y poseen pocas semanas de desarrollo.</w:t>
      </w:r>
    </w:p>
    <w:p w:rsidRPr="00713ED9" w:rsidR="00AE1A28" w:rsidP="002B4862" w:rsidRDefault="00AE1A28" w14:paraId="09448F16" w14:textId="77777777">
      <w:pPr>
        <w:rPr>
          <w:rFonts w:ascii="Calibri" w:hAnsi="Calibri" w:cs="Calibri"/>
        </w:rPr>
      </w:pPr>
    </w:p>
    <w:p w:rsidRPr="00713ED9" w:rsidR="001B76D1" w:rsidP="008D576B" w:rsidRDefault="001B76D1" w14:paraId="045B138E" w14:textId="77777777">
      <w:pPr>
        <w:rPr>
          <w:rFonts w:ascii="Calibri" w:hAnsi="Calibri" w:cs="Calibri"/>
        </w:rPr>
      </w:pPr>
    </w:p>
    <w:p w:rsidRPr="00713ED9" w:rsidR="001B76D1" w:rsidP="009339E2" w:rsidRDefault="001B76D1" w14:paraId="16D6F04A" w14:textId="0067BC60">
      <w:pPr>
        <w:pStyle w:val="Heading3"/>
      </w:pPr>
      <w:bookmarkStart w:name="_Toc166573351" w:id="25"/>
      <w:r w:rsidRPr="00713ED9">
        <w:t>Sección Evaluaci</w:t>
      </w:r>
      <w:r w:rsidR="008C7050">
        <w:t>ones</w:t>
      </w:r>
      <w:bookmarkEnd w:id="25"/>
      <w:r w:rsidRPr="00713ED9">
        <w:t xml:space="preserve"> </w:t>
      </w:r>
    </w:p>
    <w:p w:rsidR="00295D05" w:rsidP="0086095D" w:rsidRDefault="00E02C87" w14:paraId="0572FF12" w14:textId="3D2B7FD9">
      <w:pPr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>Esta sección se publica</w:t>
      </w:r>
      <w:r w:rsidRPr="1B28E8BE" w:rsidR="00B52656">
        <w:rPr>
          <w:rFonts w:ascii="Calibri" w:hAnsi="Calibri" w:cs="Calibri"/>
        </w:rPr>
        <w:t xml:space="preserve"> las semanas, sesiones u horas de los exámenes o pruebas finales</w:t>
      </w:r>
      <w:r w:rsidR="00780FB3">
        <w:rPr>
          <w:rFonts w:ascii="Calibri" w:hAnsi="Calibri" w:cs="Calibri"/>
        </w:rPr>
        <w:t xml:space="preserve">. </w:t>
      </w:r>
      <w:r w:rsidRPr="1B28E8BE" w:rsidR="009F2696">
        <w:rPr>
          <w:rFonts w:ascii="Calibri" w:hAnsi="Calibri" w:cs="Calibri"/>
        </w:rPr>
        <w:t>Se sugiere utilizar las herramientas disponibles en el LMS institucional moodle Educandus, para poder tener un mayor detalle y seguimiento de las respuestas, entregas o resultados de cada una de ellas.</w:t>
      </w:r>
    </w:p>
    <w:p w:rsidRPr="00713ED9" w:rsidR="00194466" w:rsidP="008D576B" w:rsidRDefault="00194466" w14:paraId="03938E44" w14:textId="77777777">
      <w:pPr>
        <w:rPr>
          <w:rFonts w:ascii="Calibri" w:hAnsi="Calibri" w:cs="Calibri"/>
        </w:rPr>
      </w:pPr>
    </w:p>
    <w:p w:rsidRPr="00713ED9" w:rsidR="001B76D1" w:rsidP="009339E2" w:rsidRDefault="001B76D1" w14:paraId="5334934B" w14:textId="7543E97C">
      <w:pPr>
        <w:pStyle w:val="Heading3"/>
      </w:pPr>
      <w:bookmarkStart w:name="_Toc166573352" w:id="26"/>
      <w:r w:rsidRPr="00713ED9">
        <w:t>Sección Bibliografía</w:t>
      </w:r>
      <w:bookmarkEnd w:id="26"/>
    </w:p>
    <w:p w:rsidRPr="00713ED9" w:rsidR="009F2696" w:rsidP="009339E2" w:rsidRDefault="009F2696" w14:paraId="7361DAB0" w14:textId="77777777">
      <w:pPr>
        <w:pStyle w:val="Heading3"/>
      </w:pPr>
    </w:p>
    <w:p w:rsidRPr="00713ED9" w:rsidR="009F2696" w:rsidP="0086095D" w:rsidRDefault="00D76FD0" w14:paraId="7CF13BB1" w14:textId="5DBA0915">
      <w:pPr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Acá se deben indicar los </w:t>
      </w:r>
      <w:r w:rsidRPr="1B28E8BE" w:rsidR="0006783F">
        <w:rPr>
          <w:rFonts w:ascii="Calibri" w:hAnsi="Calibri" w:cs="Calibri"/>
        </w:rPr>
        <w:t>enlaces</w:t>
      </w:r>
      <w:r w:rsidRPr="1B28E8BE">
        <w:rPr>
          <w:rFonts w:ascii="Calibri" w:hAnsi="Calibri" w:cs="Calibri"/>
        </w:rPr>
        <w:t xml:space="preserve"> o recursos bibliográficos pdf según los lineamientos emanados desde </w:t>
      </w:r>
      <w:r w:rsidRPr="1B28E8BE" w:rsidR="00632225">
        <w:rPr>
          <w:rFonts w:ascii="Calibri" w:hAnsi="Calibri" w:cs="Calibri"/>
        </w:rPr>
        <w:t xml:space="preserve">el Sistema de Bibliotecas Utalca. En caso de citar otros trabajos, se solicita colocar portada y contraportada institucional junto con un extracto de la ley </w:t>
      </w:r>
      <w:r w:rsidRPr="1B28E8BE" w:rsidR="00084988">
        <w:rPr>
          <w:rFonts w:ascii="Calibri" w:hAnsi="Calibri" w:cs="Calibri"/>
        </w:rPr>
        <w:t>17</w:t>
      </w:r>
      <w:r w:rsidR="00355CC1">
        <w:rPr>
          <w:rFonts w:ascii="Calibri" w:hAnsi="Calibri" w:cs="Calibri"/>
        </w:rPr>
        <w:t>.</w:t>
      </w:r>
      <w:r w:rsidRPr="1B28E8BE" w:rsidR="00084988">
        <w:rPr>
          <w:rFonts w:ascii="Calibri" w:hAnsi="Calibri" w:cs="Calibri"/>
        </w:rPr>
        <w:t>336</w:t>
      </w:r>
      <w:r w:rsidRPr="1B28E8BE" w:rsidR="00244410">
        <w:rPr>
          <w:rFonts w:ascii="Calibri" w:hAnsi="Calibri" w:cs="Calibri"/>
        </w:rPr>
        <w:t xml:space="preserve"> </w:t>
      </w:r>
      <w:r w:rsidR="00355CC1">
        <w:rPr>
          <w:rFonts w:ascii="Calibri" w:hAnsi="Calibri" w:cs="Calibri"/>
        </w:rPr>
        <w:t xml:space="preserve">de derecho de </w:t>
      </w:r>
      <w:r w:rsidR="00722528">
        <w:rPr>
          <w:rFonts w:ascii="Calibri" w:hAnsi="Calibri" w:cs="Calibri"/>
        </w:rPr>
        <w:t>autor,</w:t>
      </w:r>
      <w:r w:rsidR="004A50C1">
        <w:rPr>
          <w:rFonts w:ascii="Calibri" w:hAnsi="Calibri" w:cs="Calibri"/>
        </w:rPr>
        <w:t xml:space="preserve"> en el ámbito educativo. </w:t>
      </w:r>
      <w:r w:rsidR="00722528">
        <w:rPr>
          <w:rFonts w:ascii="Calibri" w:hAnsi="Calibri" w:cs="Calibri"/>
        </w:rPr>
        <w:t xml:space="preserve">Independiente de cada caso, se pueden adjuntar los siguientes extractos de la ley en la contratapa del documento. </w:t>
      </w:r>
    </w:p>
    <w:p w:rsidRPr="00713ED9" w:rsidR="002A49AD" w:rsidP="00D76FD0" w:rsidRDefault="002A49AD" w14:paraId="11DBB2D8" w14:textId="77777777">
      <w:pPr>
        <w:rPr>
          <w:rFonts w:ascii="Calibri" w:hAnsi="Calibri" w:cs="Calibri"/>
        </w:rPr>
      </w:pPr>
    </w:p>
    <w:p w:rsidRPr="00713ED9" w:rsidR="00244410" w:rsidP="00243673" w:rsidRDefault="00244410" w14:paraId="33D251DC" w14:textId="49864FB8">
      <w:pPr>
        <w:pStyle w:val="Heading3"/>
      </w:pPr>
      <w:bookmarkStart w:name="_Toc166573353" w:id="27"/>
      <w:r>
        <w:t>Algunos extractos</w:t>
      </w:r>
      <w:r w:rsidR="00FA0B4D">
        <w:t xml:space="preserve"> de excepciones </w:t>
      </w:r>
      <w:r w:rsidR="00A973FE">
        <w:t xml:space="preserve">de derecho de autor, </w:t>
      </w:r>
      <w:r w:rsidR="00FA0B4D">
        <w:t>relacionadas al ámbito educativo</w:t>
      </w:r>
      <w:r>
        <w:t>:</w:t>
      </w:r>
      <w:bookmarkEnd w:id="27"/>
      <w:r>
        <w:t xml:space="preserve"> </w:t>
      </w:r>
    </w:p>
    <w:p w:rsidRPr="00713ED9" w:rsidR="002A49AD" w:rsidP="00D76FD0" w:rsidRDefault="002A49AD" w14:paraId="555E081C" w14:textId="7C80F9D3">
      <w:pPr>
        <w:rPr>
          <w:rFonts w:ascii="Calibri" w:hAnsi="Calibri" w:cs="Calibri"/>
        </w:rPr>
      </w:pPr>
      <w:r w:rsidRPr="1B28E8BE">
        <w:rPr>
          <w:rFonts w:ascii="Calibri" w:hAnsi="Calibri" w:cs="Calibri"/>
        </w:rPr>
        <w:t>Extracto 1:</w:t>
      </w:r>
    </w:p>
    <w:p w:rsidRPr="00713ED9" w:rsidR="00244410" w:rsidP="1B28E8BE" w:rsidRDefault="00244410" w14:paraId="068D393C" w14:textId="799C1087">
      <w:pPr>
        <w:shd w:val="clear" w:color="auto" w:fill="FFFFFF" w:themeFill="background1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lastRenderedPageBreak/>
        <w:t>Artículo 71 D. Las lecciones dictadas en instituciones de educación superior, colegios y escuelas, podrán ser anotadas o recogidas en cualquier forma por aquellos a quienes van dirigidas, pero no podrán ser publicadas, total o parcialmente, sin autorización de sus autores.</w:t>
      </w:r>
    </w:p>
    <w:p w:rsidRPr="00713ED9" w:rsidR="00244410" w:rsidP="00244410" w:rsidRDefault="00244410" w14:paraId="72D95795" w14:textId="77777777">
      <w:pPr>
        <w:rPr>
          <w:rFonts w:ascii="Calibri" w:hAnsi="Calibri" w:cs="Calibri"/>
        </w:rPr>
      </w:pPr>
    </w:p>
    <w:p w:rsidRPr="00713ED9" w:rsidR="00244410" w:rsidP="1B28E8BE" w:rsidRDefault="00244410" w14:paraId="1701F674" w14:textId="72995208">
      <w:pPr>
        <w:shd w:val="clear" w:color="auto" w:fill="FFFFFF" w:themeFill="background1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    Las conferencias, discursos políticos, alegatos judiciales y otras obras del mismo carácter que hayan sido pronunciadas en público, podrán ser utilizadas libremente y sin pago de remuneración, con fines de información, quedando reservado a su autor el derecho de publicarlas en colección separada.</w:t>
      </w:r>
    </w:p>
    <w:p w:rsidRPr="00713ED9" w:rsidR="00244410" w:rsidP="00D76FD0" w:rsidRDefault="00244410" w14:paraId="0DDA77F4" w14:textId="77777777">
      <w:pPr>
        <w:rPr>
          <w:rFonts w:ascii="Calibri" w:hAnsi="Calibri" w:cs="Calibri"/>
        </w:rPr>
      </w:pPr>
    </w:p>
    <w:p w:rsidRPr="00713ED9" w:rsidR="002A49AD" w:rsidP="002A49AD" w:rsidRDefault="002A49AD" w14:paraId="367A7CA6" w14:textId="4958F40C">
      <w:pPr>
        <w:rPr>
          <w:rFonts w:ascii="Calibri" w:hAnsi="Calibri" w:cs="Calibri"/>
        </w:rPr>
      </w:pPr>
      <w:r w:rsidRPr="1B28E8BE">
        <w:rPr>
          <w:rFonts w:ascii="Calibri" w:hAnsi="Calibri" w:cs="Calibri"/>
        </w:rPr>
        <w:t>Extracto 2:</w:t>
      </w:r>
    </w:p>
    <w:p w:rsidRPr="00713ED9" w:rsidR="0087754C" w:rsidP="1B28E8BE" w:rsidRDefault="0087754C" w14:paraId="5D3E3F65" w14:textId="5C89DFB9">
      <w:pPr>
        <w:shd w:val="clear" w:color="auto" w:fill="FFFFFF" w:themeFill="background1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Artículo 71 F. La reproducción de obras de arquitectura por medio de la fotografía, el cine, la televisión y cualquier otro procedimiento análogo, así como la publicación de las correspondientes fotografías en diarios, revistas y libros y textos destinados a la educación, es libre y no está sujeta a remuneración, siempre que no esté en colección separada, completa o parcial, sin autorización del autor.</w:t>
      </w:r>
    </w:p>
    <w:p w:rsidRPr="00713ED9" w:rsidR="0087754C" w:rsidP="0087754C" w:rsidRDefault="0087754C" w14:paraId="3812F782" w14:textId="77777777">
      <w:pPr>
        <w:rPr>
          <w:rFonts w:ascii="Calibri" w:hAnsi="Calibri" w:cs="Calibri"/>
        </w:rPr>
      </w:pPr>
    </w:p>
    <w:p w:rsidRPr="00713ED9" w:rsidR="0087754C" w:rsidP="1B28E8BE" w:rsidRDefault="0087754C" w14:paraId="4AAE0CB2" w14:textId="40558302">
      <w:pPr>
        <w:shd w:val="clear" w:color="auto" w:fill="FFFFFF" w:themeFill="background1"/>
        <w:rPr>
          <w:rFonts w:ascii="Calibri" w:hAnsi="Calibri" w:cs="Calibri"/>
          <w:color w:val="000000"/>
        </w:rPr>
      </w:pPr>
      <w:r w:rsidRPr="1B28E8BE">
        <w:rPr>
          <w:rFonts w:ascii="Calibri" w:hAnsi="Calibri" w:cs="Calibri"/>
          <w:color w:val="000000" w:themeColor="text1"/>
        </w:rPr>
        <w:t>    Asimismo, la reproducción mediante la fotografía, el dibujo o cualquier otro procedimiento, de monumentos, estatuas y, en general, las obras artísticas que adornan permanentemente plazas, avenidas y lugares públicos, es libre y no está sujeta a remuneración, siendo lícita la publicación y venta de las reproducciones.</w:t>
      </w:r>
    </w:p>
    <w:p w:rsidRPr="00713ED9" w:rsidR="001B76D1" w:rsidP="008D576B" w:rsidRDefault="001B76D1" w14:paraId="5C6779B2" w14:textId="77777777">
      <w:pPr>
        <w:rPr>
          <w:rFonts w:ascii="Calibri" w:hAnsi="Calibri" w:cs="Calibri"/>
        </w:rPr>
      </w:pPr>
    </w:p>
    <w:p w:rsidRPr="00713ED9" w:rsidR="0087754C" w:rsidP="0087754C" w:rsidRDefault="0087754C" w14:paraId="0A0789F5" w14:textId="5F404562">
      <w:pPr>
        <w:rPr>
          <w:rFonts w:ascii="Calibri" w:hAnsi="Calibri" w:cs="Calibri"/>
        </w:rPr>
      </w:pPr>
      <w:r w:rsidRPr="1B28E8BE">
        <w:rPr>
          <w:rFonts w:ascii="Calibri" w:hAnsi="Calibri" w:cs="Calibri"/>
        </w:rPr>
        <w:t>Extracto 3:</w:t>
      </w:r>
    </w:p>
    <w:p w:rsidRPr="00713ED9" w:rsidR="0087754C" w:rsidP="0087754C" w:rsidRDefault="00E978EC" w14:paraId="22466059" w14:textId="6F086612">
      <w:pPr>
        <w:rPr>
          <w:rFonts w:ascii="Calibri" w:hAnsi="Calibri" w:cs="Calibri"/>
        </w:rPr>
      </w:pPr>
      <w:r w:rsidRPr="00713ED9">
        <w:rPr>
          <w:rFonts w:ascii="Calibri" w:hAnsi="Calibri" w:cs="Calibri"/>
          <w:color w:val="000000"/>
          <w:shd w:val="clear" w:color="auto" w:fill="FFFFFF"/>
        </w:rPr>
        <w:t> Artículo 71 M. Es lícito, sin remunerar ni obtener autorización del autor, reproducir y traducir para fines </w:t>
      </w:r>
      <w:r w:rsidRPr="00713ED9">
        <w:rPr>
          <w:rFonts w:ascii="Calibri" w:hAnsi="Calibri" w:cs="Calibri"/>
        </w:rPr>
        <w:t>educa</w:t>
      </w:r>
      <w:r w:rsidRPr="00713ED9">
        <w:rPr>
          <w:rFonts w:ascii="Calibri" w:hAnsi="Calibri" w:cs="Calibri"/>
          <w:color w:val="000000"/>
          <w:shd w:val="clear" w:color="auto" w:fill="FFFFFF"/>
        </w:rPr>
        <w:t>cionales, en el marco de la </w:t>
      </w:r>
      <w:r w:rsidRPr="00713ED9">
        <w:rPr>
          <w:rFonts w:ascii="Calibri" w:hAnsi="Calibri" w:cs="Calibri"/>
        </w:rPr>
        <w:t>educa</w:t>
      </w:r>
      <w:r w:rsidRPr="00713ED9">
        <w:rPr>
          <w:rFonts w:ascii="Calibri" w:hAnsi="Calibri" w:cs="Calibri"/>
          <w:color w:val="000000"/>
          <w:shd w:val="clear" w:color="auto" w:fill="FFFFFF"/>
        </w:rPr>
        <w:t>ción formal o autorizada por el Ministerio de </w:t>
      </w:r>
      <w:r w:rsidRPr="00713ED9">
        <w:rPr>
          <w:rFonts w:ascii="Calibri" w:hAnsi="Calibri" w:cs="Calibri"/>
        </w:rPr>
        <w:t>Educa</w:t>
      </w:r>
      <w:r w:rsidRPr="00713ED9">
        <w:rPr>
          <w:rFonts w:ascii="Calibri" w:hAnsi="Calibri" w:cs="Calibri"/>
          <w:color w:val="000000"/>
          <w:shd w:val="clear" w:color="auto" w:fill="FFFFFF"/>
        </w:rPr>
        <w:t>ción, pequeños fragmentos de obras o de obras aisladas de carácter plástico, fotográfico o figurativo, excluidos los textos escolares y los manuales universitarios, cuando tales actos se hagan únicamente para la ilustración de las actividades </w:t>
      </w:r>
      <w:r w:rsidRPr="00713ED9">
        <w:rPr>
          <w:rFonts w:ascii="Calibri" w:hAnsi="Calibri" w:cs="Calibri"/>
        </w:rPr>
        <w:t>educa</w:t>
      </w:r>
      <w:r w:rsidRPr="00713ED9">
        <w:rPr>
          <w:rFonts w:ascii="Calibri" w:hAnsi="Calibri" w:cs="Calibri"/>
          <w:color w:val="000000"/>
          <w:shd w:val="clear" w:color="auto" w:fill="FFFFFF"/>
        </w:rPr>
        <w:t>tivas, en la medida justificada y sin ánimo de lucro, siempre que se trate de obras ya divulgadas y se incluyan el nombre del autor y la fuente, salvo en los casos en que esto resulte imposible.</w:t>
      </w:r>
    </w:p>
    <w:p w:rsidRPr="00713ED9" w:rsidR="0087754C" w:rsidP="0087754C" w:rsidRDefault="0087754C" w14:paraId="5065ECDE" w14:textId="77777777">
      <w:pPr>
        <w:rPr>
          <w:rFonts w:ascii="Calibri" w:hAnsi="Calibri" w:cs="Calibri"/>
        </w:rPr>
      </w:pPr>
    </w:p>
    <w:p w:rsidRPr="00713ED9" w:rsidR="00E978EC" w:rsidP="00E978EC" w:rsidRDefault="00E978EC" w14:paraId="75CAA7D8" w14:textId="1A9148C1">
      <w:pPr>
        <w:rPr>
          <w:rFonts w:ascii="Calibri" w:hAnsi="Calibri" w:cs="Calibri"/>
        </w:rPr>
      </w:pPr>
      <w:r w:rsidRPr="1B28E8BE">
        <w:rPr>
          <w:rFonts w:ascii="Calibri" w:hAnsi="Calibri" w:cs="Calibri"/>
        </w:rPr>
        <w:t>Extracto 4:</w:t>
      </w:r>
    </w:p>
    <w:p w:rsidRPr="00713ED9" w:rsidR="00FB62AE" w:rsidP="00E978EC" w:rsidRDefault="00FB62AE" w14:paraId="4C725F7F" w14:textId="57E6F6CB">
      <w:pPr>
        <w:rPr>
          <w:rFonts w:ascii="Calibri" w:hAnsi="Calibri" w:cs="Calibri"/>
        </w:rPr>
      </w:pPr>
      <w:r w:rsidRPr="00713ED9">
        <w:rPr>
          <w:rFonts w:ascii="Calibri" w:hAnsi="Calibri" w:cs="Calibri"/>
          <w:color w:val="000000"/>
          <w:shd w:val="clear" w:color="auto" w:fill="FFFFFF"/>
        </w:rPr>
        <w:t>Artículo 71 N. No se considera comunicación ni ejecución pública de la obra, inclusive tratándose de fonogramas, su utilización dentro del núcleo familiar, en establecimientos </w:t>
      </w:r>
      <w:r w:rsidRPr="00713ED9">
        <w:rPr>
          <w:rFonts w:ascii="Calibri" w:hAnsi="Calibri" w:cs="Calibri"/>
        </w:rPr>
        <w:t>educa</w:t>
      </w:r>
      <w:r w:rsidRPr="00713ED9">
        <w:rPr>
          <w:rFonts w:ascii="Calibri" w:hAnsi="Calibri" w:cs="Calibri"/>
          <w:color w:val="000000"/>
          <w:shd w:val="clear" w:color="auto" w:fill="FFFFFF"/>
        </w:rPr>
        <w:t>cionales, de beneficencia, bibliotecas, archivos y museos, siempre que esta utilización se efectúe sin fines lucrativos. En estos casos no se requerirá autorización del autor o titular ni pago de remuneración alguna.</w:t>
      </w:r>
    </w:p>
    <w:p w:rsidRPr="00713ED9" w:rsidR="00E978EC" w:rsidP="0087754C" w:rsidRDefault="00E978EC" w14:paraId="61241637" w14:textId="77777777">
      <w:pPr>
        <w:rPr>
          <w:rFonts w:ascii="Calibri" w:hAnsi="Calibri" w:cs="Calibri"/>
        </w:rPr>
      </w:pPr>
    </w:p>
    <w:p w:rsidRPr="00713ED9" w:rsidR="003E0D96" w:rsidP="0087754C" w:rsidRDefault="003E0D96" w14:paraId="1A1C672D" w14:textId="1EA4A1AC">
      <w:pPr>
        <w:rPr>
          <w:rFonts w:ascii="Calibri" w:hAnsi="Calibri" w:cs="Calibri"/>
        </w:rPr>
      </w:pPr>
      <w:r w:rsidRPr="1B28E8BE">
        <w:rPr>
          <w:rFonts w:ascii="Calibri" w:hAnsi="Calibri" w:cs="Calibri"/>
        </w:rPr>
        <w:t>Extracto 5:</w:t>
      </w:r>
    </w:p>
    <w:p w:rsidRPr="00713ED9" w:rsidR="003E0D96" w:rsidP="0087754C" w:rsidRDefault="003E0D96" w14:paraId="3F0D6BA7" w14:textId="3ACD4749">
      <w:pPr>
        <w:rPr>
          <w:rFonts w:ascii="Calibri" w:hAnsi="Calibri" w:cs="Calibri"/>
          <w:color w:val="000000"/>
          <w:shd w:val="clear" w:color="auto" w:fill="FFFFFF"/>
        </w:rPr>
      </w:pPr>
      <w:r w:rsidRPr="00713ED9">
        <w:rPr>
          <w:rFonts w:ascii="Calibri" w:hAnsi="Calibri" w:cs="Calibri"/>
          <w:color w:val="000000"/>
          <w:shd w:val="clear" w:color="auto" w:fill="FFFFFF"/>
        </w:rPr>
        <w:t>Artículo 71 B. Es lícita la inclusión en una obra, sin remunerar ni obtener autorización del titular, de fragmentos breves de obra protegida, que haya sido lícitamente divulgada, y su inclusión se realice a título de cita o con fines de crítica, ilustración, enseñanza e investigación, siempre que se mencione su fuente, título y autor.</w:t>
      </w:r>
    </w:p>
    <w:p w:rsidRPr="00713ED9" w:rsidR="003E0D96" w:rsidP="0087754C" w:rsidRDefault="003E0D96" w14:paraId="4DEA6384" w14:textId="77777777">
      <w:pPr>
        <w:rPr>
          <w:rFonts w:ascii="Calibri" w:hAnsi="Calibri" w:cs="Calibri"/>
          <w:color w:val="000000"/>
          <w:shd w:val="clear" w:color="auto" w:fill="FFFFFF"/>
        </w:rPr>
      </w:pPr>
    </w:p>
    <w:p w:rsidRPr="00713ED9" w:rsidR="003E0D96" w:rsidP="0087754C" w:rsidRDefault="00F6660D" w14:paraId="6124AB46" w14:textId="65D2FA2A">
      <w:pPr>
        <w:rPr>
          <w:rFonts w:ascii="Calibri" w:hAnsi="Calibri" w:cs="Calibri"/>
          <w:color w:val="000000"/>
          <w:shd w:val="clear" w:color="auto" w:fill="FFFFFF"/>
        </w:rPr>
      </w:pPr>
      <w:r w:rsidRPr="00713ED9">
        <w:rPr>
          <w:rFonts w:ascii="Calibri" w:hAnsi="Calibri" w:cs="Calibri"/>
          <w:color w:val="000000"/>
          <w:shd w:val="clear" w:color="auto" w:fill="FFFFFF"/>
        </w:rPr>
        <w:t xml:space="preserve">Extracto 6: </w:t>
      </w:r>
    </w:p>
    <w:p w:rsidRPr="00713ED9" w:rsidR="00F6660D" w:rsidP="0087754C" w:rsidRDefault="00EC5FA3" w14:paraId="05873711" w14:textId="2FB2ED24">
      <w:pPr>
        <w:rPr>
          <w:rFonts w:ascii="Calibri" w:hAnsi="Calibri" w:cs="Calibri"/>
          <w:color w:val="000000"/>
          <w:shd w:val="clear" w:color="auto" w:fill="FFFFFF"/>
        </w:rPr>
      </w:pPr>
      <w:r w:rsidRPr="00713ED9">
        <w:rPr>
          <w:rFonts w:ascii="Calibri" w:hAnsi="Calibri" w:cs="Calibri"/>
          <w:color w:val="000000"/>
          <w:shd w:val="clear" w:color="auto" w:fill="FFFFFF"/>
        </w:rPr>
        <w:t>Artículo 71 C. Es lícito, sin remunerar ni obtener autorización del titular, todo acto de reproducción, adaptación, distribución o comunicación al público, de una obra lícitamente publicada, que se realice en beneficio de personas con discapacidad visual, auditiva, o de otra clase que le impidan el normal acceso a la obra, siempre que dicha utilización guarde relación directa con la discapacidad de que se trate, se lleve a cabo a través de un procedimiento o medio apropiado para superar la discapacidad y sin fines comerciales.</w:t>
      </w:r>
    </w:p>
    <w:p w:rsidRPr="00713ED9" w:rsidR="00AF756E" w:rsidP="0087754C" w:rsidRDefault="00AF756E" w14:paraId="0D1EBF52" w14:textId="77777777">
      <w:pPr>
        <w:rPr>
          <w:rFonts w:ascii="Calibri" w:hAnsi="Calibri" w:cs="Calibri"/>
          <w:color w:val="000000"/>
          <w:shd w:val="clear" w:color="auto" w:fill="FFFFFF"/>
        </w:rPr>
      </w:pPr>
    </w:p>
    <w:p w:rsidRPr="00713ED9" w:rsidR="00AF756E" w:rsidP="0087754C" w:rsidRDefault="00AF756E" w14:paraId="52867134" w14:textId="3A6F123E">
      <w:pPr>
        <w:rPr>
          <w:rFonts w:ascii="Calibri" w:hAnsi="Calibri" w:cs="Calibri"/>
          <w:color w:val="000000"/>
          <w:shd w:val="clear" w:color="auto" w:fill="FFFFFF"/>
        </w:rPr>
      </w:pPr>
      <w:r w:rsidRPr="00713ED9">
        <w:rPr>
          <w:rFonts w:ascii="Calibri" w:hAnsi="Calibri" w:cs="Calibri"/>
          <w:color w:val="000000"/>
          <w:shd w:val="clear" w:color="auto" w:fill="FFFFFF"/>
        </w:rPr>
        <w:t>Extracto 7:</w:t>
      </w:r>
    </w:p>
    <w:p w:rsidR="00AF756E" w:rsidP="0087754C" w:rsidRDefault="00AF756E" w14:paraId="29CBC348" w14:textId="0AB4BB69">
      <w:pPr>
        <w:rPr>
          <w:rFonts w:ascii="Calibri" w:hAnsi="Calibri" w:cs="Calibri"/>
          <w:color w:val="000000"/>
          <w:shd w:val="clear" w:color="auto" w:fill="FFFFFF"/>
        </w:rPr>
      </w:pPr>
      <w:r w:rsidRPr="00713ED9">
        <w:rPr>
          <w:rFonts w:ascii="Calibri" w:hAnsi="Calibri" w:cs="Calibri"/>
          <w:color w:val="000000"/>
          <w:shd w:val="clear" w:color="auto" w:fill="FFFFFF"/>
        </w:rPr>
        <w:t>Artículo 71 K. Las bibliotecas y archivos que no tengan fines lucrativos podrán, sin que se requiera autorización del autor o titular, ni pago de remuneración alguna, efectuar la reproducción electrónica de obras de su colección para ser consultadas gratuita y simultáneamente hasta por un número razonable de usuarios, sólo en terminales de redes de la respectiva institución y en condiciones que garanticen que no se puedan hacer copias electrónicas de esas reproducciones.</w:t>
      </w:r>
    </w:p>
    <w:p w:rsidR="00214B7D" w:rsidP="0087754C" w:rsidRDefault="00214B7D" w14:paraId="5BD23038" w14:textId="77777777">
      <w:pPr>
        <w:rPr>
          <w:rFonts w:ascii="Calibri" w:hAnsi="Calibri" w:cs="Calibri"/>
          <w:color w:val="000000"/>
          <w:shd w:val="clear" w:color="auto" w:fill="FFFFFF"/>
        </w:rPr>
      </w:pPr>
    </w:p>
    <w:p w:rsidR="00214B7D" w:rsidP="00214B7D" w:rsidRDefault="00214B7D" w14:paraId="09D3F0DB" w14:textId="77777777">
      <w:pPr>
        <w:pStyle w:val="Heading3"/>
      </w:pPr>
      <w:bookmarkStart w:name="_Toc166573354" w:id="28"/>
      <w:r w:rsidRPr="00713ED9">
        <w:t xml:space="preserve">Sección </w:t>
      </w:r>
      <w:r>
        <w:t>de Cierre</w:t>
      </w:r>
      <w:bookmarkEnd w:id="28"/>
    </w:p>
    <w:p w:rsidRPr="00AF4FA1" w:rsidR="00A921D0" w:rsidP="00214B7D" w:rsidRDefault="00214B7D" w14:paraId="44EA9C40" w14:textId="77777777">
      <w:pPr>
        <w:pStyle w:val="Heading3"/>
        <w:rPr>
          <w:b w:val="0"/>
          <w:bCs w:val="0"/>
        </w:rPr>
      </w:pPr>
      <w:bookmarkStart w:name="_Toc166573355" w:id="29"/>
      <w:r w:rsidRPr="00AF4FA1">
        <w:rPr>
          <w:b w:val="0"/>
          <w:bCs w:val="0"/>
        </w:rPr>
        <w:t xml:space="preserve">En esta sección se </w:t>
      </w:r>
      <w:r w:rsidRPr="00AF4FA1" w:rsidR="00A921D0">
        <w:rPr>
          <w:b w:val="0"/>
          <w:bCs w:val="0"/>
        </w:rPr>
        <w:t>coloca la encuesta de satisfacción; con la finalidad de obtener información respecto de qué aspectos mantener o mejorar del curso.</w:t>
      </w:r>
      <w:bookmarkEnd w:id="29"/>
    </w:p>
    <w:p w:rsidR="00214B7D" w:rsidP="00214B7D" w:rsidRDefault="00A921D0" w14:paraId="1ABB2600" w14:textId="7BD47F05">
      <w:pPr>
        <w:pStyle w:val="Heading3"/>
        <w:rPr>
          <w:b w:val="0"/>
          <w:bCs w:val="0"/>
        </w:rPr>
      </w:pPr>
      <w:bookmarkStart w:name="_Toc166573356" w:id="30"/>
      <w:r w:rsidRPr="00AF4FA1">
        <w:rPr>
          <w:b w:val="0"/>
          <w:bCs w:val="0"/>
        </w:rPr>
        <w:t>Así mismo, se puede adjuntar una actividad de foro para concluir la actividad académica</w:t>
      </w:r>
      <w:r w:rsidRPr="00AF4FA1" w:rsidR="00AF4FA1">
        <w:rPr>
          <w:b w:val="0"/>
          <w:bCs w:val="0"/>
        </w:rPr>
        <w:t xml:space="preserve"> en caso de asincronía.</w:t>
      </w:r>
      <w:bookmarkEnd w:id="30"/>
      <w:r w:rsidRPr="00AF4FA1" w:rsidR="00214B7D">
        <w:rPr>
          <w:b w:val="0"/>
          <w:bCs w:val="0"/>
        </w:rPr>
        <w:t xml:space="preserve"> </w:t>
      </w:r>
    </w:p>
    <w:p w:rsidRPr="00B006F7" w:rsidR="00AE1568" w:rsidP="00214B7D" w:rsidRDefault="00AE1568" w14:paraId="587BEF5D" w14:textId="68758106">
      <w:pPr>
        <w:pStyle w:val="Heading3"/>
        <w:rPr>
          <w:b w:val="0"/>
          <w:bCs w:val="0"/>
        </w:rPr>
      </w:pPr>
      <w:bookmarkStart w:name="_Toc166573357" w:id="31"/>
      <w:r w:rsidRPr="00B006F7">
        <w:rPr>
          <w:b w:val="0"/>
          <w:bCs w:val="0"/>
        </w:rPr>
        <w:t xml:space="preserve">También se ubican las constancias </w:t>
      </w:r>
      <w:r w:rsidRPr="00B006F7" w:rsidR="00780FB3">
        <w:rPr>
          <w:b w:val="0"/>
          <w:bCs w:val="0"/>
        </w:rPr>
        <w:t>o diplomas a entregar de modo en línea.</w:t>
      </w:r>
      <w:bookmarkEnd w:id="31"/>
    </w:p>
    <w:p w:rsidRPr="00713ED9" w:rsidR="00214B7D" w:rsidP="0087754C" w:rsidRDefault="00214B7D" w14:paraId="2F20AB1E" w14:textId="77777777">
      <w:pPr>
        <w:rPr>
          <w:rFonts w:ascii="Calibri" w:hAnsi="Calibri" w:cs="Calibri"/>
        </w:rPr>
      </w:pPr>
    </w:p>
    <w:p w:rsidRPr="00713ED9" w:rsidR="008D576B" w:rsidP="008D576B" w:rsidRDefault="008D576B" w14:paraId="113E3AFA" w14:textId="3EA6EAC7">
      <w:pPr>
        <w:pStyle w:val="Heading1"/>
        <w:rPr>
          <w:rFonts w:ascii="Calibri" w:hAnsi="Calibri" w:cs="Calibri"/>
          <w:sz w:val="24"/>
          <w:szCs w:val="24"/>
        </w:rPr>
      </w:pPr>
      <w:bookmarkStart w:name="_Toc166573358" w:id="32"/>
      <w:r w:rsidRPr="1B28E8BE">
        <w:rPr>
          <w:rFonts w:ascii="Calibri" w:hAnsi="Calibri" w:cs="Calibri"/>
          <w:sz w:val="24"/>
          <w:szCs w:val="24"/>
        </w:rPr>
        <w:t>Aspectos Micro curriculares correspondientes a la implementación del Aula en el LMS</w:t>
      </w:r>
      <w:bookmarkEnd w:id="32"/>
    </w:p>
    <w:p w:rsidRPr="00713ED9" w:rsidR="006A752F" w:rsidP="006A752F" w:rsidRDefault="006A752F" w14:paraId="524AD8A7" w14:textId="77777777">
      <w:pPr>
        <w:rPr>
          <w:rFonts w:ascii="Calibri" w:hAnsi="Calibri" w:cs="Calibri"/>
        </w:rPr>
      </w:pPr>
    </w:p>
    <w:p w:rsidR="00FF7FC3" w:rsidP="1B28E8BE" w:rsidRDefault="00465C1C" w14:paraId="1770901F" w14:textId="77777777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 w:themeColor="text1"/>
        </w:rPr>
      </w:pPr>
      <w:r w:rsidRPr="54E9563F" w:rsidR="00465C1C">
        <w:rPr>
          <w:rFonts w:ascii="Calibri" w:hAnsi="Calibri" w:cs="Calibri"/>
          <w:color w:val="000000" w:themeColor="text1" w:themeTint="FF" w:themeShade="FF"/>
        </w:rPr>
        <w:t xml:space="preserve">A partir del año 2024 </w:t>
      </w:r>
      <w:r w:rsidRPr="54E9563F" w:rsidR="00E42404">
        <w:rPr>
          <w:rFonts w:ascii="Calibri" w:hAnsi="Calibri" w:cs="Calibri"/>
          <w:color w:val="000000" w:themeColor="text1" w:themeTint="FF" w:themeShade="FF"/>
        </w:rPr>
        <w:t xml:space="preserve">como disposición de la </w:t>
      </w:r>
      <w:r w:rsidRPr="54E9563F" w:rsidR="002577DF">
        <w:rPr>
          <w:rFonts w:ascii="Calibri" w:hAnsi="Calibri" w:cs="Calibri"/>
          <w:color w:val="000000" w:themeColor="text1" w:themeTint="FF" w:themeShade="FF"/>
        </w:rPr>
        <w:t>interfaz de aula para los módulos virtuales</w:t>
      </w:r>
      <w:r w:rsidRPr="54E9563F" w:rsidR="00FF7FC3">
        <w:rPr>
          <w:rFonts w:ascii="Calibri" w:hAnsi="Calibri" w:cs="Calibri"/>
          <w:color w:val="000000" w:themeColor="text1" w:themeTint="FF" w:themeShade="FF"/>
        </w:rPr>
        <w:t xml:space="preserve">, </w:t>
      </w:r>
      <w:r w:rsidRPr="54E9563F" w:rsidR="00465C1C">
        <w:rPr>
          <w:rFonts w:ascii="Calibri" w:hAnsi="Calibri" w:cs="Calibri"/>
          <w:color w:val="000000" w:themeColor="text1" w:themeTint="FF" w:themeShade="FF"/>
        </w:rPr>
        <w:t>se ha establecido</w:t>
      </w:r>
      <w:r w:rsidRPr="54E9563F" w:rsidR="00FF7FC3">
        <w:rPr>
          <w:rFonts w:ascii="Calibri" w:hAnsi="Calibri" w:cs="Calibri"/>
          <w:color w:val="000000" w:themeColor="text1" w:themeTint="FF" w:themeShade="FF"/>
        </w:rPr>
        <w:t>:</w:t>
      </w:r>
    </w:p>
    <w:p w:rsidR="387ABBD6" w:rsidP="54E9563F" w:rsidRDefault="387ABBD6" w14:paraId="0593F5FA" w14:textId="5B6EE873">
      <w:pPr>
        <w:pStyle w:val="NormalWeb"/>
        <w:spacing w:beforeAutospacing="off" w:after="225" w:afterAutospacing="off"/>
        <w:jc w:val="both"/>
        <w:rPr>
          <w:rFonts w:ascii="Calibri" w:hAnsi="Calibri" w:cs="Calibri"/>
          <w:color w:val="000000" w:themeColor="text1" w:themeTint="FF" w:themeShade="FF"/>
        </w:rPr>
      </w:pPr>
      <w:r w:rsidRPr="54E9563F" w:rsidR="387ABBD6">
        <w:rPr>
          <w:rFonts w:ascii="Calibri" w:hAnsi="Calibri" w:cs="Calibri"/>
          <w:color w:val="000000" w:themeColor="text1" w:themeTint="FF" w:themeShade="FF"/>
        </w:rPr>
        <w:t>En Formación Continua</w:t>
      </w:r>
    </w:p>
    <w:p w:rsidRPr="00FF7FC3" w:rsidR="00FF7FC3" w:rsidP="54E9563F" w:rsidRDefault="005A20F5" w14:paraId="69FC25F1" w14:textId="0FF4F4A5">
      <w:pPr>
        <w:pStyle w:val="NormalWeb"/>
        <w:numPr>
          <w:ilvl w:val="0"/>
          <w:numId w:val="3"/>
        </w:numPr>
        <w:spacing w:beforeAutospacing="off" w:after="225" w:afterAutospacing="off"/>
        <w:jc w:val="both"/>
        <w:rPr>
          <w:rFonts w:ascii="Calibri" w:hAnsi="Calibri" w:cs="Calibri"/>
          <w:color w:val="000000"/>
        </w:rPr>
      </w:pPr>
      <w:r w:rsidRPr="54E9563F" w:rsidR="005A20F5">
        <w:rPr>
          <w:rFonts w:ascii="Calibri" w:hAnsi="Calibri" w:cs="Calibri"/>
          <w:color w:val="000000" w:themeColor="text1" w:themeTint="FF" w:themeShade="FF"/>
        </w:rPr>
        <w:t>Apariencia</w:t>
      </w:r>
      <w:r w:rsidRPr="54E9563F" w:rsidR="00A61E84">
        <w:rPr>
          <w:rFonts w:ascii="Calibri" w:hAnsi="Calibri" w:cs="Calibri"/>
          <w:color w:val="000000" w:themeColor="text1" w:themeTint="FF" w:themeShade="FF"/>
        </w:rPr>
        <w:t xml:space="preserve"> </w:t>
      </w:r>
      <w:r w:rsidRPr="54E9563F" w:rsidR="00850A7E">
        <w:rPr>
          <w:rFonts w:ascii="Calibri" w:hAnsi="Calibri" w:cs="Calibri"/>
          <w:color w:val="000000" w:themeColor="text1" w:themeTint="FF" w:themeShade="FF"/>
        </w:rPr>
        <w:t>–</w:t>
      </w:r>
      <w:r w:rsidRPr="54E9563F" w:rsidR="00DC496C">
        <w:rPr>
          <w:rFonts w:ascii="Calibri" w:hAnsi="Calibri" w:cs="Calibri"/>
          <w:color w:val="000000" w:themeColor="text1" w:themeTint="FF" w:themeShade="FF"/>
        </w:rPr>
        <w:t xml:space="preserve"> T</w:t>
      </w:r>
      <w:r w:rsidRPr="54E9563F" w:rsidR="00E42404">
        <w:rPr>
          <w:rFonts w:ascii="Calibri" w:hAnsi="Calibri" w:cs="Calibri"/>
          <w:color w:val="000000" w:themeColor="text1" w:themeTint="FF" w:themeShade="FF"/>
        </w:rPr>
        <w:t>ema</w:t>
      </w:r>
      <w:r w:rsidRPr="54E9563F" w:rsidR="00850A7E">
        <w:rPr>
          <w:rFonts w:ascii="Calibri" w:hAnsi="Calibri" w:cs="Calibri"/>
          <w:color w:val="000000" w:themeColor="text1" w:themeTint="FF" w:themeShade="FF"/>
        </w:rPr>
        <w:t xml:space="preserve"> Sugerido</w:t>
      </w:r>
      <w:r w:rsidRPr="54E9563F" w:rsidR="00A61E84">
        <w:rPr>
          <w:rFonts w:ascii="Calibri" w:hAnsi="Calibri" w:cs="Calibri"/>
          <w:color w:val="000000" w:themeColor="text1" w:themeTint="FF" w:themeShade="FF"/>
        </w:rPr>
        <w:t>:</w:t>
      </w:r>
      <w:r w:rsidRPr="54E9563F" w:rsidR="00E42404">
        <w:rPr>
          <w:rFonts w:ascii="Calibri" w:hAnsi="Calibri" w:cs="Calibri"/>
          <w:color w:val="000000" w:themeColor="text1" w:themeTint="FF" w:themeShade="FF"/>
        </w:rPr>
        <w:t xml:space="preserve"> EDUMY.</w:t>
      </w:r>
      <w:r w:rsidRPr="54E9563F" w:rsidR="3C3BCDE8">
        <w:rPr>
          <w:rFonts w:ascii="Calibri" w:hAnsi="Calibri" w:cs="Calibri"/>
          <w:color w:val="000000" w:themeColor="text1" w:themeTint="FF" w:themeShade="FF"/>
        </w:rPr>
        <w:t xml:space="preserve"> </w:t>
      </w:r>
    </w:p>
    <w:p w:rsidRPr="00AE6D8B" w:rsidR="00AE6D8B" w:rsidP="00FF7FC3" w:rsidRDefault="00FF7FC3" w14:paraId="78DF5529" w14:textId="77777777">
      <w:pPr>
        <w:pStyle w:val="NormalWeb"/>
        <w:numPr>
          <w:ilvl w:val="0"/>
          <w:numId w:val="3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 w:themeColor="text1"/>
        </w:rPr>
        <w:t>Formato de curso</w:t>
      </w:r>
      <w:r w:rsidR="00A61E84">
        <w:rPr>
          <w:rFonts w:ascii="Calibri" w:hAnsi="Calibri" w:cs="Calibri"/>
          <w:color w:val="000000" w:themeColor="text1"/>
        </w:rPr>
        <w:t xml:space="preserve"> – Formato:</w:t>
      </w:r>
      <w:r w:rsidR="00AE6D8B">
        <w:rPr>
          <w:rFonts w:ascii="Calibri" w:hAnsi="Calibri" w:cs="Calibri"/>
          <w:color w:val="000000" w:themeColor="text1"/>
        </w:rPr>
        <w:t xml:space="preserve"> TEMAS</w:t>
      </w:r>
    </w:p>
    <w:p w:rsidRPr="005C2D40" w:rsidR="005C2D40" w:rsidP="00FF7FC3" w:rsidRDefault="005C2D40" w14:paraId="2306F9A3" w14:textId="4FB76A49">
      <w:pPr>
        <w:pStyle w:val="NormalWeb"/>
        <w:numPr>
          <w:ilvl w:val="0"/>
          <w:numId w:val="3"/>
        </w:numPr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 w:rsidRPr="54E9563F" w:rsidR="005C2D40">
        <w:rPr>
          <w:rFonts w:ascii="Calibri" w:hAnsi="Calibri" w:cs="Calibri"/>
          <w:color w:val="000000" w:themeColor="text1" w:themeTint="FF" w:themeShade="FF"/>
        </w:rPr>
        <w:t>Organización de los contenidos</w:t>
      </w:r>
      <w:r w:rsidRPr="54E9563F" w:rsidR="003E1C97">
        <w:rPr>
          <w:rFonts w:ascii="Calibri" w:hAnsi="Calibri" w:cs="Calibri"/>
          <w:color w:val="000000" w:themeColor="text1" w:themeTint="FF" w:themeShade="FF"/>
        </w:rPr>
        <w:t xml:space="preserve"> en las secciones</w:t>
      </w:r>
      <w:r w:rsidRPr="54E9563F" w:rsidR="005C2D40">
        <w:rPr>
          <w:rFonts w:ascii="Calibri" w:hAnsi="Calibri" w:cs="Calibri"/>
          <w:color w:val="000000" w:themeColor="text1" w:themeTint="FF" w:themeShade="FF"/>
        </w:rPr>
        <w:t xml:space="preserve">: Botones o </w:t>
      </w:r>
      <w:r w:rsidRPr="54E9563F" w:rsidR="001174FE">
        <w:rPr>
          <w:rFonts w:ascii="Calibri" w:hAnsi="Calibri" w:cs="Calibri"/>
          <w:color w:val="000000" w:themeColor="text1" w:themeTint="FF" w:themeShade="FF"/>
        </w:rPr>
        <w:t xml:space="preserve">etiquetas con enlaces a páginas emergentes. </w:t>
      </w:r>
    </w:p>
    <w:p w:rsidR="4780208D" w:rsidP="54E9563F" w:rsidRDefault="4780208D" w14:paraId="65259273" w14:textId="4BB33915">
      <w:pPr>
        <w:pStyle w:val="NormalWeb"/>
        <w:spacing w:beforeAutospacing="off" w:after="225" w:afterAutospacing="off"/>
        <w:ind w:left="0"/>
        <w:jc w:val="both"/>
        <w:rPr>
          <w:rFonts w:ascii="Calibri" w:hAnsi="Calibri" w:cs="Calibri"/>
          <w:color w:val="000000" w:themeColor="text1" w:themeTint="FF" w:themeShade="FF"/>
        </w:rPr>
      </w:pPr>
      <w:r w:rsidRPr="54E9563F" w:rsidR="4780208D">
        <w:rPr>
          <w:rFonts w:ascii="Calibri" w:hAnsi="Calibri" w:cs="Calibri"/>
          <w:color w:val="000000" w:themeColor="text1" w:themeTint="FF" w:themeShade="FF"/>
        </w:rPr>
        <w:t>En pregrado y Posgrado</w:t>
      </w:r>
    </w:p>
    <w:p w:rsidR="4780208D" w:rsidP="54E9563F" w:rsidRDefault="4780208D" w14:paraId="6C19F4A2" w14:textId="052F43EF">
      <w:pPr>
        <w:pStyle w:val="NormalWeb"/>
        <w:numPr>
          <w:ilvl w:val="0"/>
          <w:numId w:val="4"/>
        </w:numPr>
        <w:spacing w:beforeAutospacing="off" w:after="225" w:afterAutospacing="off"/>
        <w:jc w:val="both"/>
        <w:rPr>
          <w:rFonts w:ascii="Calibri" w:hAnsi="Calibri" w:cs="Calibri"/>
          <w:color w:val="000000" w:themeColor="text1" w:themeTint="FF" w:themeShade="FF"/>
        </w:rPr>
      </w:pPr>
      <w:r w:rsidRPr="54E9563F" w:rsidR="4780208D">
        <w:rPr>
          <w:rFonts w:ascii="Calibri" w:hAnsi="Calibri" w:cs="Calibri"/>
          <w:color w:val="000000" w:themeColor="text1" w:themeTint="FF" w:themeShade="FF"/>
        </w:rPr>
        <w:t>Apariencia - Clásica o tradicional</w:t>
      </w:r>
    </w:p>
    <w:p w:rsidR="4780208D" w:rsidP="54E9563F" w:rsidRDefault="4780208D" w14:paraId="276E28DA" w14:textId="7C0348C1">
      <w:pPr>
        <w:pStyle w:val="NormalWeb"/>
        <w:numPr>
          <w:ilvl w:val="0"/>
          <w:numId w:val="4"/>
        </w:numPr>
        <w:spacing w:beforeAutospacing="off" w:after="225" w:afterAutospacing="off"/>
        <w:jc w:val="both"/>
        <w:rPr>
          <w:rFonts w:ascii="Calibri" w:hAnsi="Calibri" w:cs="Calibri"/>
          <w:color w:val="000000" w:themeColor="text1" w:themeTint="FF" w:themeShade="FF"/>
        </w:rPr>
      </w:pPr>
      <w:r w:rsidRPr="54E9563F" w:rsidR="4780208D">
        <w:rPr>
          <w:rFonts w:ascii="Calibri" w:hAnsi="Calibri" w:cs="Calibri"/>
          <w:color w:val="000000" w:themeColor="text1" w:themeTint="FF" w:themeShade="FF"/>
        </w:rPr>
        <w:t>Formato de Curso - Rejilla</w:t>
      </w:r>
    </w:p>
    <w:p w:rsidR="00896D21" w:rsidP="00DF17FC" w:rsidRDefault="005F7351" w14:paraId="42D04053" w14:textId="77F6C9F2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 w:themeColor="text1"/>
        </w:rPr>
      </w:pPr>
      <w:r w:rsidRPr="1B28E8BE">
        <w:rPr>
          <w:rFonts w:ascii="Calibri" w:hAnsi="Calibri" w:cs="Calibri"/>
          <w:color w:val="000000" w:themeColor="text1"/>
        </w:rPr>
        <w:t xml:space="preserve">Se solicita mantener este ordenamiento para todas las modalidades elaboradas a partir del 2024 </w:t>
      </w:r>
      <w:r w:rsidR="007C56F7">
        <w:rPr>
          <w:rFonts w:ascii="Calibri" w:hAnsi="Calibri" w:cs="Calibri"/>
          <w:color w:val="000000" w:themeColor="text1"/>
        </w:rPr>
        <w:t xml:space="preserve">para lograr un estándar </w:t>
      </w:r>
      <w:r w:rsidR="00BB3CD3">
        <w:rPr>
          <w:rFonts w:ascii="Calibri" w:hAnsi="Calibri" w:cs="Calibri"/>
          <w:color w:val="000000" w:themeColor="text1"/>
        </w:rPr>
        <w:t>institucional LMS Educandus de la Universidad de Talca.</w:t>
      </w:r>
    </w:p>
    <w:p w:rsidRPr="00F233A7" w:rsidR="00BB3CD3" w:rsidP="2928FB60" w:rsidRDefault="00796985" w14:paraId="22D69C80" w14:textId="1C4EC6CC">
      <w:pPr>
        <w:pStyle w:val="NormalWeb"/>
        <w:spacing w:beforeAutospacing="off" w:after="225" w:afterAutospacing="off"/>
        <w:jc w:val="both"/>
        <w:rPr>
          <w:rFonts w:ascii="Calibri" w:hAnsi="Calibri" w:cs="Calibri"/>
          <w:b w:val="1"/>
          <w:bCs w:val="1"/>
          <w:color w:val="000000"/>
          <w:lang w:val="es-ES"/>
        </w:rPr>
      </w:pPr>
      <w:r w:rsidRPr="2928FB60" w:rsidR="00796985">
        <w:rPr>
          <w:rFonts w:ascii="Calibri" w:hAnsi="Calibri" w:cs="Calibri"/>
          <w:b w:val="1"/>
          <w:bCs w:val="1"/>
          <w:color w:val="000000" w:themeColor="text1" w:themeTint="FF" w:themeShade="FF"/>
          <w:lang w:val="es-ES"/>
        </w:rPr>
        <w:t xml:space="preserve">Ejemplos de </w:t>
      </w:r>
      <w:r w:rsidRPr="2928FB60" w:rsidR="00F233A7">
        <w:rPr>
          <w:rFonts w:ascii="Calibri" w:hAnsi="Calibri" w:cs="Calibri"/>
          <w:b w:val="1"/>
          <w:bCs w:val="1"/>
          <w:color w:val="000000" w:themeColor="text1" w:themeTint="FF" w:themeShade="FF"/>
          <w:lang w:val="es-ES"/>
        </w:rPr>
        <w:t xml:space="preserve">Secciones </w:t>
      </w:r>
      <w:r w:rsidRPr="2928FB60" w:rsidR="00F233A7">
        <w:rPr>
          <w:rFonts w:ascii="Calibri" w:hAnsi="Calibri" w:cs="Calibri"/>
          <w:b w:val="1"/>
          <w:bCs w:val="1"/>
          <w:color w:val="000000" w:themeColor="text1" w:themeTint="FF" w:themeShade="FF"/>
          <w:lang w:val="es-ES"/>
        </w:rPr>
        <w:t>de un aula virtual para e-learning y b-</w:t>
      </w:r>
      <w:r w:rsidRPr="2928FB60" w:rsidR="00F233A7">
        <w:rPr>
          <w:rFonts w:ascii="Calibri" w:hAnsi="Calibri" w:cs="Calibri"/>
          <w:b w:val="1"/>
          <w:bCs w:val="1"/>
          <w:color w:val="000000" w:themeColor="text1" w:themeTint="FF" w:themeShade="FF"/>
          <w:lang w:val="es-ES"/>
        </w:rPr>
        <w:t>learning</w:t>
      </w:r>
      <w:r w:rsidRPr="2928FB60" w:rsidR="00F233A7">
        <w:rPr>
          <w:rFonts w:ascii="Calibri" w:hAnsi="Calibri" w:cs="Calibri"/>
          <w:b w:val="1"/>
          <w:bCs w:val="1"/>
          <w:color w:val="000000" w:themeColor="text1" w:themeTint="FF" w:themeShade="FF"/>
          <w:lang w:val="es-ES"/>
        </w:rPr>
        <w:t xml:space="preserve"> </w:t>
      </w:r>
      <w:r w:rsidRPr="2928FB60" w:rsidR="00F233A7">
        <w:rPr>
          <w:rFonts w:ascii="Calibri" w:hAnsi="Calibri" w:cs="Calibri"/>
          <w:b w:val="1"/>
          <w:bCs w:val="1"/>
          <w:color w:val="000000" w:themeColor="text1" w:themeTint="FF" w:themeShade="FF"/>
          <w:lang w:val="es-ES"/>
        </w:rPr>
        <w:t>y su organización de Contenidos</w:t>
      </w:r>
    </w:p>
    <w:p w:rsidR="005F7351" w:rsidP="1B28E8BE" w:rsidRDefault="005F7351" w14:paraId="3B264E82" w14:textId="53C9E425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 w:themeColor="text1"/>
        </w:rPr>
      </w:pPr>
      <w:r w:rsidRPr="1B28E8BE">
        <w:rPr>
          <w:rFonts w:ascii="Calibri" w:hAnsi="Calibri" w:cs="Calibri"/>
          <w:color w:val="000000" w:themeColor="text1"/>
        </w:rPr>
        <w:lastRenderedPageBreak/>
        <w:t xml:space="preserve">A </w:t>
      </w:r>
      <w:r w:rsidRPr="1B28E8BE" w:rsidR="00780FB3">
        <w:rPr>
          <w:rFonts w:ascii="Calibri" w:hAnsi="Calibri" w:cs="Calibri"/>
          <w:color w:val="000000" w:themeColor="text1"/>
        </w:rPr>
        <w:t>continuación,</w:t>
      </w:r>
      <w:r w:rsidRPr="1B28E8BE">
        <w:rPr>
          <w:rFonts w:ascii="Calibri" w:hAnsi="Calibri" w:cs="Calibri"/>
          <w:color w:val="000000" w:themeColor="text1"/>
        </w:rPr>
        <w:t xml:space="preserve"> se indica un ejemplo de un Aula </w:t>
      </w:r>
      <w:r w:rsidRPr="1B28E8BE" w:rsidR="005123E3">
        <w:rPr>
          <w:rFonts w:ascii="Calibri" w:hAnsi="Calibri" w:cs="Calibri"/>
          <w:color w:val="000000" w:themeColor="text1"/>
        </w:rPr>
        <w:t>e-learning</w:t>
      </w:r>
      <w:r w:rsidRPr="1B28E8BE" w:rsidR="00E76695">
        <w:rPr>
          <w:rFonts w:ascii="Calibri" w:hAnsi="Calibri" w:cs="Calibri"/>
          <w:color w:val="000000" w:themeColor="text1"/>
        </w:rPr>
        <w:t xml:space="preserve"> con sus secciones</w:t>
      </w:r>
      <w:r w:rsidR="000D7E58">
        <w:rPr>
          <w:rFonts w:ascii="Calibri" w:hAnsi="Calibri" w:cs="Calibri"/>
          <w:color w:val="000000" w:themeColor="text1"/>
        </w:rPr>
        <w:t>:</w:t>
      </w:r>
    </w:p>
    <w:p w:rsidR="000D7E58" w:rsidP="1B28E8BE" w:rsidRDefault="000D7E58" w14:paraId="2253C606" w14:textId="44D50418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Vista de Todas las secciones:</w:t>
      </w:r>
    </w:p>
    <w:p w:rsidR="000D7E58" w:rsidP="54E9563F" w:rsidRDefault="00C61FFA" w14:paraId="2C38EDC0" w14:textId="6CB39D8A">
      <w:pPr>
        <w:pStyle w:val="NormalWeb"/>
        <w:spacing w:beforeAutospacing="off" w:after="225" w:afterAutospacing="off"/>
        <w:jc w:val="both"/>
        <w:rPr>
          <w:rFonts w:ascii="Calibri" w:hAnsi="Calibri" w:cs="Calibri"/>
          <w:color w:val="000000"/>
        </w:rPr>
      </w:pPr>
      <w:r w:rsidR="00C61FFA">
        <w:drawing>
          <wp:inline wp14:editId="2C53887B" wp14:anchorId="41AFBAB5">
            <wp:extent cx="5398316" cy="5653236"/>
            <wp:effectExtent l="12700" t="12700" r="12700" b="11430"/>
            <wp:docPr id="1965589013" name="Picture 1" descr="A screenshot of a computer&#10;&#10;Description automatically generat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d3e98566698548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98316" cy="56532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11DFC" w:rsidP="1B28E8BE" w:rsidRDefault="00B7379F" w14:paraId="442C9344" w14:textId="72940A19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El </w:t>
      </w:r>
      <w:r w:rsidR="004505AA">
        <w:rPr>
          <w:rFonts w:ascii="Calibri" w:hAnsi="Calibri" w:cs="Calibri"/>
          <w:color w:val="000000"/>
        </w:rPr>
        <w:t xml:space="preserve">detalle de </w:t>
      </w:r>
      <w:r w:rsidR="009A045E">
        <w:rPr>
          <w:rFonts w:ascii="Calibri" w:hAnsi="Calibri" w:cs="Calibri"/>
          <w:color w:val="000000"/>
        </w:rPr>
        <w:t>cómo se distribuyen los contenidos y actividades por sección, están disponibles en el documento “</w:t>
      </w:r>
      <w:r w:rsidR="002265AB">
        <w:rPr>
          <w:rFonts w:ascii="Calibri" w:hAnsi="Calibri" w:cs="Calibri"/>
          <w:color w:val="000000"/>
        </w:rPr>
        <w:t>Estructura</w:t>
      </w:r>
      <w:r w:rsidR="00DC7D28">
        <w:rPr>
          <w:rFonts w:ascii="Calibri" w:hAnsi="Calibri" w:cs="Calibri"/>
          <w:color w:val="000000"/>
        </w:rPr>
        <w:t xml:space="preserve"> para organización de Actividades y contenidos en aulas Virtuales Utalca</w:t>
      </w:r>
      <w:r w:rsidR="00941A1C">
        <w:rPr>
          <w:rFonts w:ascii="Calibri" w:hAnsi="Calibri" w:cs="Calibri"/>
          <w:color w:val="000000"/>
        </w:rPr>
        <w:t xml:space="preserve"> (2024)”.</w:t>
      </w:r>
    </w:p>
    <w:p w:rsidR="00941A1C" w:rsidP="1B28E8BE" w:rsidRDefault="006B5DEF" w14:paraId="16BCF453" w14:textId="021BCCC5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El detalle de </w:t>
      </w:r>
      <w:r w:rsidR="002175A1">
        <w:rPr>
          <w:rFonts w:ascii="Calibri" w:hAnsi="Calibri" w:cs="Calibri"/>
          <w:color w:val="000000"/>
        </w:rPr>
        <w:t xml:space="preserve">cómo elaborar videos y </w:t>
      </w:r>
      <w:r w:rsidR="00E33052">
        <w:rPr>
          <w:rFonts w:ascii="Calibri" w:hAnsi="Calibri" w:cs="Calibri"/>
          <w:color w:val="000000"/>
        </w:rPr>
        <w:t>aspectos gráficos, están contenidos en el documento “Estándares para Diseño Gráfico y Audiovisual Utalca (2024)”</w:t>
      </w:r>
    </w:p>
    <w:p w:rsidRPr="00247391" w:rsidR="00E33052" w:rsidP="1B28E8BE" w:rsidRDefault="00E33052" w14:paraId="1D05B2CC" w14:textId="55073D5F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El detalle de qué elementos deben incorporarse según </w:t>
      </w:r>
      <w:r w:rsidR="00CD1B22">
        <w:rPr>
          <w:rFonts w:ascii="Calibri" w:hAnsi="Calibri" w:cs="Calibri"/>
          <w:color w:val="000000"/>
        </w:rPr>
        <w:t xml:space="preserve">orientaciones para equipos </w:t>
      </w:r>
      <w:r w:rsidR="00A40B8F">
        <w:rPr>
          <w:rFonts w:ascii="Calibri" w:hAnsi="Calibri" w:cs="Calibri"/>
          <w:color w:val="000000"/>
        </w:rPr>
        <w:t xml:space="preserve">de virtualización, </w:t>
      </w:r>
      <w:r w:rsidR="00480A5F">
        <w:rPr>
          <w:rFonts w:ascii="Calibri" w:hAnsi="Calibri" w:cs="Calibri"/>
          <w:color w:val="000000"/>
        </w:rPr>
        <w:t xml:space="preserve">profesores sin equipo de virtualización y modalidades, </w:t>
      </w:r>
      <w:r w:rsidR="0018284C">
        <w:rPr>
          <w:rFonts w:ascii="Calibri" w:hAnsi="Calibri" w:cs="Calibri"/>
          <w:color w:val="000000"/>
        </w:rPr>
        <w:t>sincrónicas</w:t>
      </w:r>
      <w:r w:rsidR="00480A5F">
        <w:rPr>
          <w:rFonts w:ascii="Calibri" w:hAnsi="Calibri" w:cs="Calibri"/>
          <w:color w:val="000000"/>
        </w:rPr>
        <w:t xml:space="preserve"> o asincrónicas, están contenidos en el documento </w:t>
      </w:r>
      <w:r w:rsidR="0018284C">
        <w:rPr>
          <w:rFonts w:ascii="Calibri" w:hAnsi="Calibri" w:cs="Calibri"/>
          <w:color w:val="000000"/>
        </w:rPr>
        <w:t>“Estándares Utalca para módulos Virtuales”.</w:t>
      </w:r>
    </w:p>
    <w:p w:rsidRPr="00713ED9" w:rsidR="00C42232" w:rsidP="00C42232" w:rsidRDefault="00C42232" w14:paraId="02CB063C" w14:textId="3076F80A">
      <w:pPr>
        <w:pStyle w:val="Heading1"/>
        <w:rPr>
          <w:rFonts w:ascii="Calibri" w:hAnsi="Calibri" w:cs="Calibri"/>
          <w:sz w:val="24"/>
          <w:szCs w:val="24"/>
          <w:lang w:val="en-US"/>
        </w:rPr>
      </w:pPr>
      <w:bookmarkStart w:name="_Toc166573359" w:id="33"/>
      <w:r w:rsidRPr="1B28E8BE">
        <w:rPr>
          <w:rFonts w:ascii="Calibri" w:hAnsi="Calibri" w:cs="Calibri"/>
          <w:sz w:val="24"/>
          <w:szCs w:val="24"/>
        </w:rPr>
        <w:t>Resumen</w:t>
      </w:r>
      <w:bookmarkEnd w:id="33"/>
    </w:p>
    <w:p w:rsidRPr="0086095D" w:rsidR="00C42232" w:rsidP="00655640" w:rsidRDefault="00C42232" w14:paraId="233F1C65" w14:textId="49BE8F43">
      <w:pPr>
        <w:jc w:val="both"/>
        <w:rPr>
          <w:rFonts w:ascii="Calibri" w:hAnsi="Calibri" w:cs="Calibri"/>
        </w:rPr>
      </w:pPr>
      <w:r w:rsidRPr="1B28E8BE">
        <w:rPr>
          <w:rFonts w:ascii="Calibri" w:hAnsi="Calibri" w:cs="Calibri"/>
        </w:rPr>
        <w:t xml:space="preserve">A través de este </w:t>
      </w:r>
      <w:r w:rsidRPr="1B28E8BE" w:rsidR="00655640">
        <w:rPr>
          <w:rFonts w:ascii="Calibri" w:hAnsi="Calibri" w:cs="Calibri"/>
        </w:rPr>
        <w:t>documento</w:t>
      </w:r>
      <w:r w:rsidRPr="1B28E8BE">
        <w:rPr>
          <w:rFonts w:ascii="Calibri" w:hAnsi="Calibri" w:cs="Calibri"/>
        </w:rPr>
        <w:t xml:space="preserve"> se plantean </w:t>
      </w:r>
      <w:r w:rsidRPr="1B28E8BE" w:rsidR="00655640">
        <w:rPr>
          <w:rFonts w:ascii="Calibri" w:hAnsi="Calibri" w:cs="Calibri"/>
        </w:rPr>
        <w:t>lineamientos generales</w:t>
      </w:r>
      <w:r w:rsidRPr="1B28E8BE">
        <w:rPr>
          <w:rFonts w:ascii="Calibri" w:hAnsi="Calibri" w:cs="Calibri"/>
        </w:rPr>
        <w:t xml:space="preserve"> para la realización de un curso, micro curso o modulo en línea. </w:t>
      </w:r>
      <w:r w:rsidRPr="1B28E8BE" w:rsidR="0045070D">
        <w:rPr>
          <w:rFonts w:ascii="Calibri" w:hAnsi="Calibri" w:cs="Calibri"/>
        </w:rPr>
        <w:t>Así</w:t>
      </w:r>
      <w:r w:rsidRPr="1B28E8BE">
        <w:rPr>
          <w:rFonts w:ascii="Calibri" w:hAnsi="Calibri" w:cs="Calibri"/>
        </w:rPr>
        <w:t xml:space="preserve"> mismo, se espera poder lograr un alto </w:t>
      </w:r>
      <w:r w:rsidRPr="1B28E8BE" w:rsidR="00655640">
        <w:rPr>
          <w:rFonts w:ascii="Calibri" w:hAnsi="Calibri" w:cs="Calibri"/>
        </w:rPr>
        <w:t>estándar</w:t>
      </w:r>
      <w:r w:rsidRPr="1B28E8BE">
        <w:rPr>
          <w:rFonts w:ascii="Calibri" w:hAnsi="Calibri" w:cs="Calibri"/>
        </w:rPr>
        <w:t xml:space="preserve"> de </w:t>
      </w:r>
      <w:r w:rsidR="0043226A">
        <w:rPr>
          <w:rFonts w:ascii="Calibri" w:hAnsi="Calibri" w:cs="Calibri"/>
        </w:rPr>
        <w:t>calidad</w:t>
      </w:r>
      <w:r w:rsidRPr="1B28E8BE">
        <w:rPr>
          <w:rFonts w:ascii="Calibri" w:hAnsi="Calibri" w:cs="Calibri"/>
        </w:rPr>
        <w:t xml:space="preserve"> tanto en </w:t>
      </w:r>
      <w:r w:rsidRPr="1B28E8BE" w:rsidR="00EC77DB">
        <w:rPr>
          <w:rFonts w:ascii="Calibri" w:hAnsi="Calibri" w:cs="Calibri"/>
        </w:rPr>
        <w:t xml:space="preserve">la producción de recursos digitales, como en el rigor de los aspectos pedagógicos e instruccionales para aportar a la formación a través del e-learning de manera adecuada a los requerimientos y necesidades de los estudiantes y participantes </w:t>
      </w:r>
      <w:r w:rsidRPr="1B28E8BE" w:rsidR="009339E2">
        <w:rPr>
          <w:rFonts w:ascii="Calibri" w:hAnsi="Calibri" w:cs="Calibri"/>
        </w:rPr>
        <w:t xml:space="preserve">de la </w:t>
      </w:r>
      <w:r w:rsidRPr="1B28E8BE" w:rsidR="00655640">
        <w:rPr>
          <w:rFonts w:ascii="Calibri" w:hAnsi="Calibri" w:cs="Calibri"/>
        </w:rPr>
        <w:t>Universidad</w:t>
      </w:r>
      <w:r w:rsidRPr="1B28E8BE" w:rsidR="009339E2">
        <w:rPr>
          <w:rFonts w:ascii="Calibri" w:hAnsi="Calibri" w:cs="Calibri"/>
        </w:rPr>
        <w:t>.</w:t>
      </w:r>
    </w:p>
    <w:p w:rsidRPr="00713ED9" w:rsidR="00896D21" w:rsidP="00FD5F15" w:rsidRDefault="00E76695" w14:paraId="29582CEE" w14:textId="00F91887">
      <w:pPr>
        <w:pStyle w:val="Heading3"/>
        <w:rPr>
          <w:lang w:val="en-US"/>
        </w:rPr>
      </w:pPr>
      <w:bookmarkStart w:name="_Toc166573360" w:id="34"/>
      <w:r w:rsidRPr="00713ED9">
        <w:rPr>
          <w:noProof/>
          <w:color w:val="000000"/>
          <w:lang w:val="en-US"/>
        </w:rPr>
        <w:lastRenderedPageBreak/>
        <w:drawing>
          <wp:anchor distT="0" distB="0" distL="114300" distR="114300" simplePos="0" relativeHeight="251658241" behindDoc="0" locked="0" layoutInCell="1" allowOverlap="1" wp14:anchorId="772F0FAF" wp14:editId="41D007A4">
            <wp:simplePos x="0" y="0"/>
            <wp:positionH relativeFrom="column">
              <wp:posOffset>-914790</wp:posOffset>
            </wp:positionH>
            <wp:positionV relativeFrom="paragraph">
              <wp:posOffset>49</wp:posOffset>
            </wp:positionV>
            <wp:extent cx="7764780" cy="10048240"/>
            <wp:effectExtent l="0" t="0" r="0" b="0"/>
            <wp:wrapThrough wrapText="bothSides">
              <wp:wrapPolygon edited="0">
                <wp:start x="0" y="0"/>
                <wp:lineTo x="0" y="21567"/>
                <wp:lineTo x="21551" y="21567"/>
                <wp:lineTo x="21551" y="0"/>
                <wp:lineTo x="0" y="0"/>
              </wp:wrapPolygon>
            </wp:wrapThrough>
            <wp:docPr id="54620113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201139" name="Imagen 5462011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004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4"/>
    </w:p>
    <w:p w:rsidRPr="00713ED9" w:rsidR="00896D21" w:rsidP="1B28E8BE" w:rsidRDefault="00896D21" w14:paraId="0E04A9D1" w14:textId="4373F339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  <w:lang w:val="en-US"/>
        </w:rPr>
      </w:pPr>
    </w:p>
    <w:p w:rsidRPr="00713ED9" w:rsidR="00896D21" w:rsidP="1B28E8BE" w:rsidRDefault="00896D21" w14:paraId="0E370CB8" w14:textId="11E13CF7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  <w:lang w:val="en-US"/>
        </w:rPr>
      </w:pPr>
    </w:p>
    <w:p w:rsidRPr="00713ED9" w:rsidR="00896D21" w:rsidP="1B28E8BE" w:rsidRDefault="00896D21" w14:paraId="3685FAB1" w14:textId="30E2CD0F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  <w:lang w:val="en-US"/>
        </w:rPr>
      </w:pPr>
    </w:p>
    <w:p w:rsidRPr="00713ED9" w:rsidR="00896D21" w:rsidP="1B28E8BE" w:rsidRDefault="00896D21" w14:paraId="0DF9310C" w14:textId="198C6365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  <w:lang w:val="en-US"/>
        </w:rPr>
      </w:pPr>
    </w:p>
    <w:p w:rsidRPr="00713ED9" w:rsidR="00896D21" w:rsidP="1B28E8BE" w:rsidRDefault="00896D21" w14:paraId="1A21DCC2" w14:textId="16BD3740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  <w:lang w:val="en-US"/>
        </w:rPr>
      </w:pPr>
    </w:p>
    <w:p w:rsidRPr="00713ED9" w:rsidR="00896D21" w:rsidP="1B28E8BE" w:rsidRDefault="00896D21" w14:paraId="55C2E21F" w14:textId="4B04A168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  <w:lang w:val="en-US"/>
        </w:rPr>
      </w:pPr>
    </w:p>
    <w:p w:rsidRPr="00713ED9" w:rsidR="00896D21" w:rsidP="1B28E8BE" w:rsidRDefault="00896D21" w14:paraId="5E514A0C" w14:textId="535863E1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  <w:lang w:val="en-US"/>
        </w:rPr>
      </w:pPr>
    </w:p>
    <w:p w:rsidRPr="00713ED9" w:rsidR="00896D21" w:rsidP="1B28E8BE" w:rsidRDefault="00896D21" w14:paraId="4D35AE96" w14:textId="1F61001F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  <w:lang w:val="en-US"/>
        </w:rPr>
      </w:pPr>
    </w:p>
    <w:p w:rsidRPr="00713ED9" w:rsidR="00700035" w:rsidP="1B28E8BE" w:rsidRDefault="00700035" w14:paraId="794F1665" w14:textId="6F29E966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  <w:lang w:val="en-US"/>
        </w:rPr>
      </w:pPr>
    </w:p>
    <w:p w:rsidRPr="00713ED9" w:rsidR="006E4D75" w:rsidP="1B28E8BE" w:rsidRDefault="006E4D75" w14:paraId="0980F1E0" w14:textId="6CF55E7E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  <w:lang w:val="en-US"/>
        </w:rPr>
      </w:pPr>
    </w:p>
    <w:p w:rsidRPr="00713ED9" w:rsidR="006E4D75" w:rsidP="1B28E8BE" w:rsidRDefault="006E4D75" w14:paraId="534686F3" w14:textId="22F18DF6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  <w:lang w:val="en-US"/>
        </w:rPr>
      </w:pPr>
    </w:p>
    <w:p w:rsidRPr="00713ED9" w:rsidR="006E4D75" w:rsidP="1B28E8BE" w:rsidRDefault="006E4D75" w14:paraId="39453B9B" w14:textId="5AF79FC7">
      <w:pPr>
        <w:pStyle w:val="NormalWeb"/>
        <w:spacing w:beforeAutospacing="0" w:after="225" w:afterAutospacing="0"/>
        <w:jc w:val="both"/>
        <w:rPr>
          <w:rFonts w:ascii="Calibri" w:hAnsi="Calibri" w:cs="Calibri"/>
          <w:color w:val="000000"/>
          <w:lang w:val="en-US"/>
        </w:rPr>
      </w:pPr>
    </w:p>
    <w:sectPr w:rsidRPr="00713ED9" w:rsidR="006E4D75" w:rsidSect="0083388C">
      <w:footerReference w:type="even" r:id="rId15"/>
      <w:footerReference w:type="default" r:id="rId16"/>
      <w:pgSz w:w="12240" w:h="15840" w:orient="portrait"/>
      <w:pgMar w:top="1440" w:right="1440" w:bottom="1440" w:left="1440" w:header="720" w:footer="16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14631" w:rsidP="00112C29" w:rsidRDefault="00714631" w14:paraId="0CC8450E" w14:textId="77777777">
      <w:r>
        <w:separator/>
      </w:r>
    </w:p>
  </w:endnote>
  <w:endnote w:type="continuationSeparator" w:id="0">
    <w:p w:rsidR="00714631" w:rsidP="00112C29" w:rsidRDefault="00714631" w14:paraId="7F7B602E" w14:textId="77777777">
      <w:r>
        <w:continuationSeparator/>
      </w:r>
    </w:p>
  </w:endnote>
  <w:endnote w:type="continuationNotice" w:id="1">
    <w:p w:rsidR="00714631" w:rsidRDefault="00714631" w14:paraId="34984464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08432962"/>
      <w:docPartObj>
        <w:docPartGallery w:val="Page Numbers (Bottom of Page)"/>
        <w:docPartUnique/>
      </w:docPartObj>
    </w:sdtPr>
    <w:sdtContent>
      <w:p w:rsidR="00825584" w:rsidP="00B310C4" w:rsidRDefault="00825584" w14:paraId="773FD8A3" w14:textId="6E45F09A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825584" w:rsidP="00825584" w:rsidRDefault="00825584" w14:paraId="4EE32E9E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78281767"/>
      <w:docPartObj>
        <w:docPartGallery w:val="Page Numbers (Bottom of Page)"/>
        <w:docPartUnique/>
      </w:docPartObj>
    </w:sdtPr>
    <w:sdtContent>
      <w:p w:rsidR="00825584" w:rsidP="00B310C4" w:rsidRDefault="00825584" w14:paraId="781F5CB8" w14:textId="054328D1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  <w:sdtEndPr>
      <w:rPr>
        <w:rStyle w:val="PageNumber"/>
      </w:rPr>
    </w:sdtEndPr>
  </w:sdt>
  <w:p w:rsidR="00700035" w:rsidP="00825584" w:rsidRDefault="00700035" w14:paraId="616CADD1" w14:textId="77777777">
    <w:pPr>
      <w:pStyle w:val="Footer"/>
      <w:framePr w:wrap="none" w:hAnchor="margin" w:vAnchor="text" w:xAlign="right" w:y="1"/>
      <w:ind w:right="360"/>
      <w:rPr>
        <w:rStyle w:val="PageNumber"/>
      </w:rPr>
    </w:pPr>
  </w:p>
  <w:p w:rsidR="00700035" w:rsidP="00112C29" w:rsidRDefault="00700035" w14:paraId="21550F55" w14:textId="5723A00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14631" w:rsidP="00112C29" w:rsidRDefault="00714631" w14:paraId="7EF23804" w14:textId="77777777">
      <w:r>
        <w:separator/>
      </w:r>
    </w:p>
  </w:footnote>
  <w:footnote w:type="continuationSeparator" w:id="0">
    <w:p w:rsidR="00714631" w:rsidP="00112C29" w:rsidRDefault="00714631" w14:paraId="3A4CF779" w14:textId="77777777">
      <w:r>
        <w:continuationSeparator/>
      </w:r>
    </w:p>
  </w:footnote>
  <w:footnote w:type="continuationNotice" w:id="1">
    <w:p w:rsidR="00714631" w:rsidRDefault="00714631" w14:paraId="6F1BB16D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3">
    <w:nsid w:val="665885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EAE55C2"/>
    <w:multiLevelType w:val="hybridMultilevel"/>
    <w:tmpl w:val="CB82B848"/>
    <w:lvl w:ilvl="0" w:tplc="2E049CCC">
      <w:start w:val="1"/>
      <w:numFmt w:val="bullet"/>
      <w:lvlText w:val="-"/>
      <w:lvlJc w:val="left"/>
      <w:pPr>
        <w:ind w:left="720" w:hanging="360"/>
      </w:pPr>
      <w:rPr>
        <w:rFonts w:hint="default" w:ascii="Helvetica" w:hAnsi="Helvetica" w:eastAsia="Times New Roman" w:cs="Open Sans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2FD33DC"/>
    <w:multiLevelType w:val="hybridMultilevel"/>
    <w:tmpl w:val="4912A1A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79532A36"/>
    <w:multiLevelType w:val="hybridMultilevel"/>
    <w:tmpl w:val="2CC85A16"/>
    <w:lvl w:ilvl="0" w:tplc="2E049CCC">
      <w:start w:val="1"/>
      <w:numFmt w:val="bullet"/>
      <w:lvlText w:val="-"/>
      <w:lvlJc w:val="left"/>
      <w:pPr>
        <w:ind w:left="720" w:hanging="360"/>
      </w:pPr>
      <w:rPr>
        <w:rFonts w:hint="default" w:ascii="Helvetica" w:hAnsi="Helvetica" w:eastAsia="Times New Roman" w:cs="Open Sans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3"/>
  </w:num>
  <w:num w:numId="1" w16cid:durableId="1524635813">
    <w:abstractNumId w:val="0"/>
  </w:num>
  <w:num w:numId="2" w16cid:durableId="919606251">
    <w:abstractNumId w:val="1"/>
  </w:num>
  <w:num w:numId="3" w16cid:durableId="12831451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ctiveWritingStyle w:lang="es-ES" w:vendorID="64" w:dllVersion="0" w:nlCheck="1" w:checkStyle="0" w:appName="MSWord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C29"/>
    <w:rsid w:val="00011DFC"/>
    <w:rsid w:val="000232EF"/>
    <w:rsid w:val="000249A5"/>
    <w:rsid w:val="00030E49"/>
    <w:rsid w:val="000334A8"/>
    <w:rsid w:val="000466AE"/>
    <w:rsid w:val="00050594"/>
    <w:rsid w:val="00053242"/>
    <w:rsid w:val="00054C1E"/>
    <w:rsid w:val="00057069"/>
    <w:rsid w:val="00063725"/>
    <w:rsid w:val="000645CE"/>
    <w:rsid w:val="0006783F"/>
    <w:rsid w:val="000711D4"/>
    <w:rsid w:val="000743E6"/>
    <w:rsid w:val="0007523E"/>
    <w:rsid w:val="000808E1"/>
    <w:rsid w:val="0008328A"/>
    <w:rsid w:val="00083F8E"/>
    <w:rsid w:val="00084988"/>
    <w:rsid w:val="00090D41"/>
    <w:rsid w:val="0009500E"/>
    <w:rsid w:val="00097D82"/>
    <w:rsid w:val="000A353E"/>
    <w:rsid w:val="000A40AB"/>
    <w:rsid w:val="000B48FC"/>
    <w:rsid w:val="000C4104"/>
    <w:rsid w:val="000C6916"/>
    <w:rsid w:val="000C7FD6"/>
    <w:rsid w:val="000D0634"/>
    <w:rsid w:val="000D327E"/>
    <w:rsid w:val="000D7E58"/>
    <w:rsid w:val="000E0BB7"/>
    <w:rsid w:val="000E0FC7"/>
    <w:rsid w:val="000E403B"/>
    <w:rsid w:val="000E572A"/>
    <w:rsid w:val="000E7540"/>
    <w:rsid w:val="000F7F32"/>
    <w:rsid w:val="001002C7"/>
    <w:rsid w:val="00100CB7"/>
    <w:rsid w:val="00102138"/>
    <w:rsid w:val="00102F8B"/>
    <w:rsid w:val="00105142"/>
    <w:rsid w:val="001057AE"/>
    <w:rsid w:val="00112387"/>
    <w:rsid w:val="00112C29"/>
    <w:rsid w:val="00112FD2"/>
    <w:rsid w:val="00113EBD"/>
    <w:rsid w:val="0011551A"/>
    <w:rsid w:val="001160A4"/>
    <w:rsid w:val="001174FE"/>
    <w:rsid w:val="00122095"/>
    <w:rsid w:val="001345B2"/>
    <w:rsid w:val="001354B5"/>
    <w:rsid w:val="001450FD"/>
    <w:rsid w:val="001452C3"/>
    <w:rsid w:val="00146D17"/>
    <w:rsid w:val="0015373D"/>
    <w:rsid w:val="00153AC8"/>
    <w:rsid w:val="001561AE"/>
    <w:rsid w:val="00166CB0"/>
    <w:rsid w:val="0017516D"/>
    <w:rsid w:val="00176BE6"/>
    <w:rsid w:val="001779CA"/>
    <w:rsid w:val="0018284C"/>
    <w:rsid w:val="00186FFE"/>
    <w:rsid w:val="00194466"/>
    <w:rsid w:val="00194C56"/>
    <w:rsid w:val="001951BD"/>
    <w:rsid w:val="00197D5F"/>
    <w:rsid w:val="001B76D1"/>
    <w:rsid w:val="001C15C7"/>
    <w:rsid w:val="001C6D7F"/>
    <w:rsid w:val="001C7596"/>
    <w:rsid w:val="001D0A09"/>
    <w:rsid w:val="001D400D"/>
    <w:rsid w:val="001D41C5"/>
    <w:rsid w:val="001D554C"/>
    <w:rsid w:val="001D7314"/>
    <w:rsid w:val="001E02A9"/>
    <w:rsid w:val="001F1E7C"/>
    <w:rsid w:val="002019A6"/>
    <w:rsid w:val="00202487"/>
    <w:rsid w:val="0020373D"/>
    <w:rsid w:val="002055CA"/>
    <w:rsid w:val="00205738"/>
    <w:rsid w:val="0021416D"/>
    <w:rsid w:val="00214AE1"/>
    <w:rsid w:val="00214B7D"/>
    <w:rsid w:val="0021549E"/>
    <w:rsid w:val="00216DD5"/>
    <w:rsid w:val="002175A1"/>
    <w:rsid w:val="002176DD"/>
    <w:rsid w:val="00224C1E"/>
    <w:rsid w:val="002265AB"/>
    <w:rsid w:val="00232886"/>
    <w:rsid w:val="00243673"/>
    <w:rsid w:val="00244410"/>
    <w:rsid w:val="00246142"/>
    <w:rsid w:val="00246202"/>
    <w:rsid w:val="00247391"/>
    <w:rsid w:val="002577DF"/>
    <w:rsid w:val="002607D7"/>
    <w:rsid w:val="0026367D"/>
    <w:rsid w:val="00264D98"/>
    <w:rsid w:val="002726C1"/>
    <w:rsid w:val="00272966"/>
    <w:rsid w:val="00274A15"/>
    <w:rsid w:val="002779C5"/>
    <w:rsid w:val="00295D05"/>
    <w:rsid w:val="00295FE5"/>
    <w:rsid w:val="002971C5"/>
    <w:rsid w:val="002973FE"/>
    <w:rsid w:val="002A23DD"/>
    <w:rsid w:val="002A49AD"/>
    <w:rsid w:val="002B1A7C"/>
    <w:rsid w:val="002B365C"/>
    <w:rsid w:val="002B4393"/>
    <w:rsid w:val="002B4862"/>
    <w:rsid w:val="002B6398"/>
    <w:rsid w:val="002B7C72"/>
    <w:rsid w:val="002C021E"/>
    <w:rsid w:val="002C3F11"/>
    <w:rsid w:val="002E040D"/>
    <w:rsid w:val="002F0938"/>
    <w:rsid w:val="002F3FE9"/>
    <w:rsid w:val="002F4D52"/>
    <w:rsid w:val="002F7006"/>
    <w:rsid w:val="00301160"/>
    <w:rsid w:val="00301482"/>
    <w:rsid w:val="0030354C"/>
    <w:rsid w:val="0030632C"/>
    <w:rsid w:val="00306768"/>
    <w:rsid w:val="003151A3"/>
    <w:rsid w:val="003209EE"/>
    <w:rsid w:val="00320B93"/>
    <w:rsid w:val="00322C63"/>
    <w:rsid w:val="0033117D"/>
    <w:rsid w:val="003325F0"/>
    <w:rsid w:val="00335EC1"/>
    <w:rsid w:val="0034148F"/>
    <w:rsid w:val="00342843"/>
    <w:rsid w:val="0035137A"/>
    <w:rsid w:val="0035314D"/>
    <w:rsid w:val="00353781"/>
    <w:rsid w:val="00355A48"/>
    <w:rsid w:val="00355CC1"/>
    <w:rsid w:val="003562C5"/>
    <w:rsid w:val="00356F01"/>
    <w:rsid w:val="00362ED1"/>
    <w:rsid w:val="00363A85"/>
    <w:rsid w:val="003650E0"/>
    <w:rsid w:val="0036510B"/>
    <w:rsid w:val="00372BE0"/>
    <w:rsid w:val="003747A6"/>
    <w:rsid w:val="00374A02"/>
    <w:rsid w:val="00384CC6"/>
    <w:rsid w:val="00387523"/>
    <w:rsid w:val="00391991"/>
    <w:rsid w:val="0039553B"/>
    <w:rsid w:val="00396F10"/>
    <w:rsid w:val="003A2F50"/>
    <w:rsid w:val="003B21A2"/>
    <w:rsid w:val="003B2F77"/>
    <w:rsid w:val="003B322D"/>
    <w:rsid w:val="003B3831"/>
    <w:rsid w:val="003B3CA9"/>
    <w:rsid w:val="003B3E81"/>
    <w:rsid w:val="003B7200"/>
    <w:rsid w:val="003C2C4C"/>
    <w:rsid w:val="003C4A62"/>
    <w:rsid w:val="003C6D2C"/>
    <w:rsid w:val="003C7F18"/>
    <w:rsid w:val="003D4D31"/>
    <w:rsid w:val="003D60E8"/>
    <w:rsid w:val="003E0D96"/>
    <w:rsid w:val="003E1C97"/>
    <w:rsid w:val="003E3559"/>
    <w:rsid w:val="003E3B42"/>
    <w:rsid w:val="003E47DE"/>
    <w:rsid w:val="003F463C"/>
    <w:rsid w:val="003F6E3B"/>
    <w:rsid w:val="00400839"/>
    <w:rsid w:val="00403A33"/>
    <w:rsid w:val="00404554"/>
    <w:rsid w:val="0040732E"/>
    <w:rsid w:val="00411EBF"/>
    <w:rsid w:val="00422658"/>
    <w:rsid w:val="0043226A"/>
    <w:rsid w:val="00435188"/>
    <w:rsid w:val="00437A4E"/>
    <w:rsid w:val="004454E1"/>
    <w:rsid w:val="00447B20"/>
    <w:rsid w:val="00447E0E"/>
    <w:rsid w:val="004505AA"/>
    <w:rsid w:val="0045070D"/>
    <w:rsid w:val="00453A17"/>
    <w:rsid w:val="00453EED"/>
    <w:rsid w:val="00455A76"/>
    <w:rsid w:val="00461C81"/>
    <w:rsid w:val="00463905"/>
    <w:rsid w:val="00465C1C"/>
    <w:rsid w:val="0046679F"/>
    <w:rsid w:val="00473CC0"/>
    <w:rsid w:val="0047439A"/>
    <w:rsid w:val="004743AE"/>
    <w:rsid w:val="0047725E"/>
    <w:rsid w:val="00480A5F"/>
    <w:rsid w:val="00481DC5"/>
    <w:rsid w:val="004829F6"/>
    <w:rsid w:val="004831EB"/>
    <w:rsid w:val="00483E5A"/>
    <w:rsid w:val="00493994"/>
    <w:rsid w:val="0049457E"/>
    <w:rsid w:val="00497720"/>
    <w:rsid w:val="004A1AF2"/>
    <w:rsid w:val="004A1F06"/>
    <w:rsid w:val="004A50C1"/>
    <w:rsid w:val="004A5338"/>
    <w:rsid w:val="004B3E60"/>
    <w:rsid w:val="004B63ED"/>
    <w:rsid w:val="004C6840"/>
    <w:rsid w:val="004C7AC6"/>
    <w:rsid w:val="004C7D9A"/>
    <w:rsid w:val="004D443C"/>
    <w:rsid w:val="004D48E0"/>
    <w:rsid w:val="004D6587"/>
    <w:rsid w:val="004D7BEA"/>
    <w:rsid w:val="004F1516"/>
    <w:rsid w:val="004F403E"/>
    <w:rsid w:val="004F5039"/>
    <w:rsid w:val="004F5B69"/>
    <w:rsid w:val="00503D02"/>
    <w:rsid w:val="005123E3"/>
    <w:rsid w:val="005162D0"/>
    <w:rsid w:val="0052104D"/>
    <w:rsid w:val="00524E7E"/>
    <w:rsid w:val="00531F0F"/>
    <w:rsid w:val="00537E13"/>
    <w:rsid w:val="00541F6E"/>
    <w:rsid w:val="005425EF"/>
    <w:rsid w:val="00545F5C"/>
    <w:rsid w:val="00555878"/>
    <w:rsid w:val="00560540"/>
    <w:rsid w:val="00560ABF"/>
    <w:rsid w:val="00563002"/>
    <w:rsid w:val="00564C47"/>
    <w:rsid w:val="005741DB"/>
    <w:rsid w:val="0057789B"/>
    <w:rsid w:val="00592BCE"/>
    <w:rsid w:val="005948FB"/>
    <w:rsid w:val="005969F5"/>
    <w:rsid w:val="005A1D11"/>
    <w:rsid w:val="005A20F5"/>
    <w:rsid w:val="005A3632"/>
    <w:rsid w:val="005A4647"/>
    <w:rsid w:val="005B00A2"/>
    <w:rsid w:val="005B4C62"/>
    <w:rsid w:val="005C2D40"/>
    <w:rsid w:val="005D02A1"/>
    <w:rsid w:val="005D0776"/>
    <w:rsid w:val="005D1B74"/>
    <w:rsid w:val="005D2396"/>
    <w:rsid w:val="005E312E"/>
    <w:rsid w:val="005E3D3C"/>
    <w:rsid w:val="005E4EF9"/>
    <w:rsid w:val="005E52A7"/>
    <w:rsid w:val="005F15AB"/>
    <w:rsid w:val="005F6015"/>
    <w:rsid w:val="005F7351"/>
    <w:rsid w:val="006160D9"/>
    <w:rsid w:val="00622DB1"/>
    <w:rsid w:val="00623339"/>
    <w:rsid w:val="006300A7"/>
    <w:rsid w:val="006302EF"/>
    <w:rsid w:val="00632225"/>
    <w:rsid w:val="00632810"/>
    <w:rsid w:val="00640AD1"/>
    <w:rsid w:val="006422C5"/>
    <w:rsid w:val="006461BB"/>
    <w:rsid w:val="00655640"/>
    <w:rsid w:val="00655AA4"/>
    <w:rsid w:val="006604B1"/>
    <w:rsid w:val="0066271B"/>
    <w:rsid w:val="00667AD7"/>
    <w:rsid w:val="00667F85"/>
    <w:rsid w:val="00671782"/>
    <w:rsid w:val="00671891"/>
    <w:rsid w:val="00672DB5"/>
    <w:rsid w:val="006732F7"/>
    <w:rsid w:val="00673904"/>
    <w:rsid w:val="00684AF4"/>
    <w:rsid w:val="00685393"/>
    <w:rsid w:val="00691DC7"/>
    <w:rsid w:val="00692FD4"/>
    <w:rsid w:val="0069683A"/>
    <w:rsid w:val="006A0ED1"/>
    <w:rsid w:val="006A1145"/>
    <w:rsid w:val="006A5354"/>
    <w:rsid w:val="006A6682"/>
    <w:rsid w:val="006A752F"/>
    <w:rsid w:val="006B1EAB"/>
    <w:rsid w:val="006B5DEF"/>
    <w:rsid w:val="006C0616"/>
    <w:rsid w:val="006C0EF7"/>
    <w:rsid w:val="006C532E"/>
    <w:rsid w:val="006D03BA"/>
    <w:rsid w:val="006D4FBD"/>
    <w:rsid w:val="006E3F16"/>
    <w:rsid w:val="006E4D75"/>
    <w:rsid w:val="006E5231"/>
    <w:rsid w:val="006F07DB"/>
    <w:rsid w:val="006F0B79"/>
    <w:rsid w:val="006F5D58"/>
    <w:rsid w:val="00700035"/>
    <w:rsid w:val="00700C50"/>
    <w:rsid w:val="00704C8F"/>
    <w:rsid w:val="007115A9"/>
    <w:rsid w:val="007119FA"/>
    <w:rsid w:val="00713ED9"/>
    <w:rsid w:val="00714631"/>
    <w:rsid w:val="00722528"/>
    <w:rsid w:val="007243C9"/>
    <w:rsid w:val="00730582"/>
    <w:rsid w:val="00730785"/>
    <w:rsid w:val="007338D2"/>
    <w:rsid w:val="007349E4"/>
    <w:rsid w:val="007427A7"/>
    <w:rsid w:val="00742C06"/>
    <w:rsid w:val="007507BB"/>
    <w:rsid w:val="00761130"/>
    <w:rsid w:val="00761F6C"/>
    <w:rsid w:val="00765480"/>
    <w:rsid w:val="007735BF"/>
    <w:rsid w:val="00773D97"/>
    <w:rsid w:val="00774EEC"/>
    <w:rsid w:val="0077586E"/>
    <w:rsid w:val="00777F36"/>
    <w:rsid w:val="00780FB3"/>
    <w:rsid w:val="00783754"/>
    <w:rsid w:val="007850DA"/>
    <w:rsid w:val="00785648"/>
    <w:rsid w:val="0078649D"/>
    <w:rsid w:val="00786620"/>
    <w:rsid w:val="007920CC"/>
    <w:rsid w:val="0079269A"/>
    <w:rsid w:val="00795BD3"/>
    <w:rsid w:val="00796985"/>
    <w:rsid w:val="007976AF"/>
    <w:rsid w:val="007A0654"/>
    <w:rsid w:val="007A29E0"/>
    <w:rsid w:val="007B27A8"/>
    <w:rsid w:val="007B5060"/>
    <w:rsid w:val="007C56F7"/>
    <w:rsid w:val="007C5B10"/>
    <w:rsid w:val="007D0E3A"/>
    <w:rsid w:val="007E0819"/>
    <w:rsid w:val="007F1D80"/>
    <w:rsid w:val="007F22D8"/>
    <w:rsid w:val="0080650F"/>
    <w:rsid w:val="00825584"/>
    <w:rsid w:val="00831FBC"/>
    <w:rsid w:val="0083388C"/>
    <w:rsid w:val="00845229"/>
    <w:rsid w:val="00847021"/>
    <w:rsid w:val="00850A7E"/>
    <w:rsid w:val="0085186B"/>
    <w:rsid w:val="008576FC"/>
    <w:rsid w:val="00860581"/>
    <w:rsid w:val="0086095D"/>
    <w:rsid w:val="0086165C"/>
    <w:rsid w:val="00861BA8"/>
    <w:rsid w:val="008642F7"/>
    <w:rsid w:val="008720A5"/>
    <w:rsid w:val="00872729"/>
    <w:rsid w:val="00872915"/>
    <w:rsid w:val="0087754C"/>
    <w:rsid w:val="0088067B"/>
    <w:rsid w:val="00896AA2"/>
    <w:rsid w:val="00896D21"/>
    <w:rsid w:val="008A33E8"/>
    <w:rsid w:val="008A4E1E"/>
    <w:rsid w:val="008B03C9"/>
    <w:rsid w:val="008B62EA"/>
    <w:rsid w:val="008B6B96"/>
    <w:rsid w:val="008C0461"/>
    <w:rsid w:val="008C3614"/>
    <w:rsid w:val="008C59D2"/>
    <w:rsid w:val="008C7050"/>
    <w:rsid w:val="008C791D"/>
    <w:rsid w:val="008D576B"/>
    <w:rsid w:val="008F5379"/>
    <w:rsid w:val="008F7DE8"/>
    <w:rsid w:val="009013CC"/>
    <w:rsid w:val="00905E21"/>
    <w:rsid w:val="00913096"/>
    <w:rsid w:val="00921507"/>
    <w:rsid w:val="00926824"/>
    <w:rsid w:val="009271F6"/>
    <w:rsid w:val="009275BE"/>
    <w:rsid w:val="009339E2"/>
    <w:rsid w:val="00941A1C"/>
    <w:rsid w:val="00943FDF"/>
    <w:rsid w:val="0094745A"/>
    <w:rsid w:val="00954521"/>
    <w:rsid w:val="00954BC8"/>
    <w:rsid w:val="00960421"/>
    <w:rsid w:val="00971A67"/>
    <w:rsid w:val="00972543"/>
    <w:rsid w:val="00972EB0"/>
    <w:rsid w:val="00975BC9"/>
    <w:rsid w:val="00976DDD"/>
    <w:rsid w:val="0097727F"/>
    <w:rsid w:val="009832F2"/>
    <w:rsid w:val="009843A8"/>
    <w:rsid w:val="009851DA"/>
    <w:rsid w:val="009863FA"/>
    <w:rsid w:val="009876A0"/>
    <w:rsid w:val="009950F4"/>
    <w:rsid w:val="009A045E"/>
    <w:rsid w:val="009A2986"/>
    <w:rsid w:val="009B275A"/>
    <w:rsid w:val="009C297B"/>
    <w:rsid w:val="009C6328"/>
    <w:rsid w:val="009C75CF"/>
    <w:rsid w:val="009D1FA0"/>
    <w:rsid w:val="009D2992"/>
    <w:rsid w:val="009D4E83"/>
    <w:rsid w:val="009E1BA5"/>
    <w:rsid w:val="009E31C4"/>
    <w:rsid w:val="009E3F84"/>
    <w:rsid w:val="009E7724"/>
    <w:rsid w:val="009F150C"/>
    <w:rsid w:val="009F2696"/>
    <w:rsid w:val="009F4657"/>
    <w:rsid w:val="009F4AF6"/>
    <w:rsid w:val="009F4BEC"/>
    <w:rsid w:val="009F72B8"/>
    <w:rsid w:val="00A0118D"/>
    <w:rsid w:val="00A03EE6"/>
    <w:rsid w:val="00A04351"/>
    <w:rsid w:val="00A04EFE"/>
    <w:rsid w:val="00A0750D"/>
    <w:rsid w:val="00A121D2"/>
    <w:rsid w:val="00A15633"/>
    <w:rsid w:val="00A1661E"/>
    <w:rsid w:val="00A1758A"/>
    <w:rsid w:val="00A23797"/>
    <w:rsid w:val="00A32D76"/>
    <w:rsid w:val="00A40B8F"/>
    <w:rsid w:val="00A41603"/>
    <w:rsid w:val="00A42621"/>
    <w:rsid w:val="00A45B02"/>
    <w:rsid w:val="00A5215B"/>
    <w:rsid w:val="00A52318"/>
    <w:rsid w:val="00A54A19"/>
    <w:rsid w:val="00A56002"/>
    <w:rsid w:val="00A566D8"/>
    <w:rsid w:val="00A61179"/>
    <w:rsid w:val="00A61E84"/>
    <w:rsid w:val="00A67054"/>
    <w:rsid w:val="00A70AC3"/>
    <w:rsid w:val="00A774F8"/>
    <w:rsid w:val="00A80BDE"/>
    <w:rsid w:val="00A83D61"/>
    <w:rsid w:val="00A8639A"/>
    <w:rsid w:val="00A921D0"/>
    <w:rsid w:val="00A95163"/>
    <w:rsid w:val="00A9726C"/>
    <w:rsid w:val="00A973FE"/>
    <w:rsid w:val="00AB2275"/>
    <w:rsid w:val="00AB6525"/>
    <w:rsid w:val="00AC1F40"/>
    <w:rsid w:val="00AC6C9A"/>
    <w:rsid w:val="00AD43E0"/>
    <w:rsid w:val="00AE1568"/>
    <w:rsid w:val="00AE1A28"/>
    <w:rsid w:val="00AE5AE9"/>
    <w:rsid w:val="00AE6D8B"/>
    <w:rsid w:val="00AE7B40"/>
    <w:rsid w:val="00AF0C24"/>
    <w:rsid w:val="00AF4FA1"/>
    <w:rsid w:val="00AF60B6"/>
    <w:rsid w:val="00AF756E"/>
    <w:rsid w:val="00AF7CD4"/>
    <w:rsid w:val="00B006F7"/>
    <w:rsid w:val="00B13AD7"/>
    <w:rsid w:val="00B168AD"/>
    <w:rsid w:val="00B17B0F"/>
    <w:rsid w:val="00B2269F"/>
    <w:rsid w:val="00B23D18"/>
    <w:rsid w:val="00B23FE8"/>
    <w:rsid w:val="00B24FC5"/>
    <w:rsid w:val="00B36239"/>
    <w:rsid w:val="00B36685"/>
    <w:rsid w:val="00B4423A"/>
    <w:rsid w:val="00B52110"/>
    <w:rsid w:val="00B52656"/>
    <w:rsid w:val="00B55D03"/>
    <w:rsid w:val="00B613B6"/>
    <w:rsid w:val="00B62053"/>
    <w:rsid w:val="00B6242E"/>
    <w:rsid w:val="00B62E23"/>
    <w:rsid w:val="00B723FF"/>
    <w:rsid w:val="00B7379F"/>
    <w:rsid w:val="00B75157"/>
    <w:rsid w:val="00B7617A"/>
    <w:rsid w:val="00B83886"/>
    <w:rsid w:val="00B90198"/>
    <w:rsid w:val="00B95292"/>
    <w:rsid w:val="00B955DE"/>
    <w:rsid w:val="00B95789"/>
    <w:rsid w:val="00BB2221"/>
    <w:rsid w:val="00BB3CD3"/>
    <w:rsid w:val="00BB7D09"/>
    <w:rsid w:val="00BC65E0"/>
    <w:rsid w:val="00BD59CA"/>
    <w:rsid w:val="00BE4397"/>
    <w:rsid w:val="00BE5396"/>
    <w:rsid w:val="00BF164B"/>
    <w:rsid w:val="00BF3B43"/>
    <w:rsid w:val="00BF4062"/>
    <w:rsid w:val="00BF4B0E"/>
    <w:rsid w:val="00BF7102"/>
    <w:rsid w:val="00C0386E"/>
    <w:rsid w:val="00C04E8C"/>
    <w:rsid w:val="00C109D5"/>
    <w:rsid w:val="00C1196A"/>
    <w:rsid w:val="00C13299"/>
    <w:rsid w:val="00C142C0"/>
    <w:rsid w:val="00C160CF"/>
    <w:rsid w:val="00C2529C"/>
    <w:rsid w:val="00C25744"/>
    <w:rsid w:val="00C36447"/>
    <w:rsid w:val="00C36FCA"/>
    <w:rsid w:val="00C42232"/>
    <w:rsid w:val="00C4565B"/>
    <w:rsid w:val="00C46E11"/>
    <w:rsid w:val="00C47E19"/>
    <w:rsid w:val="00C57CAE"/>
    <w:rsid w:val="00C61FFA"/>
    <w:rsid w:val="00C656C0"/>
    <w:rsid w:val="00C766CE"/>
    <w:rsid w:val="00C82DE5"/>
    <w:rsid w:val="00C91D9E"/>
    <w:rsid w:val="00C920F5"/>
    <w:rsid w:val="00C93191"/>
    <w:rsid w:val="00C940DE"/>
    <w:rsid w:val="00C973CF"/>
    <w:rsid w:val="00CA0585"/>
    <w:rsid w:val="00CA6C74"/>
    <w:rsid w:val="00CA79F4"/>
    <w:rsid w:val="00CB244F"/>
    <w:rsid w:val="00CC2091"/>
    <w:rsid w:val="00CC351A"/>
    <w:rsid w:val="00CD017D"/>
    <w:rsid w:val="00CD1B22"/>
    <w:rsid w:val="00CE1116"/>
    <w:rsid w:val="00CE6DB8"/>
    <w:rsid w:val="00CE7FF8"/>
    <w:rsid w:val="00CF60C5"/>
    <w:rsid w:val="00CF7D99"/>
    <w:rsid w:val="00D0007C"/>
    <w:rsid w:val="00D00C36"/>
    <w:rsid w:val="00D0383F"/>
    <w:rsid w:val="00D257FD"/>
    <w:rsid w:val="00D25AA4"/>
    <w:rsid w:val="00D25BBB"/>
    <w:rsid w:val="00D41409"/>
    <w:rsid w:val="00D46E4B"/>
    <w:rsid w:val="00D57FEB"/>
    <w:rsid w:val="00D6338E"/>
    <w:rsid w:val="00D65577"/>
    <w:rsid w:val="00D65E9A"/>
    <w:rsid w:val="00D71F48"/>
    <w:rsid w:val="00D74D52"/>
    <w:rsid w:val="00D76FD0"/>
    <w:rsid w:val="00D82F1B"/>
    <w:rsid w:val="00D83605"/>
    <w:rsid w:val="00D84E4E"/>
    <w:rsid w:val="00D85821"/>
    <w:rsid w:val="00D8711F"/>
    <w:rsid w:val="00D926E1"/>
    <w:rsid w:val="00D94B0C"/>
    <w:rsid w:val="00DA0D2A"/>
    <w:rsid w:val="00DA21C4"/>
    <w:rsid w:val="00DA4D54"/>
    <w:rsid w:val="00DB4342"/>
    <w:rsid w:val="00DC4197"/>
    <w:rsid w:val="00DC496C"/>
    <w:rsid w:val="00DC64BF"/>
    <w:rsid w:val="00DC7443"/>
    <w:rsid w:val="00DC7D28"/>
    <w:rsid w:val="00DD05B4"/>
    <w:rsid w:val="00DD3B38"/>
    <w:rsid w:val="00DE1F66"/>
    <w:rsid w:val="00DE3333"/>
    <w:rsid w:val="00DE5FD0"/>
    <w:rsid w:val="00DF17FC"/>
    <w:rsid w:val="00DF3445"/>
    <w:rsid w:val="00DF42BF"/>
    <w:rsid w:val="00DF5DBC"/>
    <w:rsid w:val="00E005D4"/>
    <w:rsid w:val="00E02C87"/>
    <w:rsid w:val="00E03AAB"/>
    <w:rsid w:val="00E13044"/>
    <w:rsid w:val="00E13CC1"/>
    <w:rsid w:val="00E15D05"/>
    <w:rsid w:val="00E23B0F"/>
    <w:rsid w:val="00E2575A"/>
    <w:rsid w:val="00E26374"/>
    <w:rsid w:val="00E32E41"/>
    <w:rsid w:val="00E33052"/>
    <w:rsid w:val="00E36925"/>
    <w:rsid w:val="00E41EB9"/>
    <w:rsid w:val="00E42404"/>
    <w:rsid w:val="00E4792B"/>
    <w:rsid w:val="00E50BED"/>
    <w:rsid w:val="00E52E15"/>
    <w:rsid w:val="00E574A9"/>
    <w:rsid w:val="00E64088"/>
    <w:rsid w:val="00E7014C"/>
    <w:rsid w:val="00E76695"/>
    <w:rsid w:val="00E83BC5"/>
    <w:rsid w:val="00E87F4C"/>
    <w:rsid w:val="00E930E3"/>
    <w:rsid w:val="00E951B1"/>
    <w:rsid w:val="00E95224"/>
    <w:rsid w:val="00E963E9"/>
    <w:rsid w:val="00E978EC"/>
    <w:rsid w:val="00EA0440"/>
    <w:rsid w:val="00EA2625"/>
    <w:rsid w:val="00EB043A"/>
    <w:rsid w:val="00EB6953"/>
    <w:rsid w:val="00EC1D8D"/>
    <w:rsid w:val="00EC2933"/>
    <w:rsid w:val="00EC401E"/>
    <w:rsid w:val="00EC4F57"/>
    <w:rsid w:val="00EC5FA3"/>
    <w:rsid w:val="00EC77DB"/>
    <w:rsid w:val="00ED2F85"/>
    <w:rsid w:val="00ED521D"/>
    <w:rsid w:val="00ED522F"/>
    <w:rsid w:val="00EE07CE"/>
    <w:rsid w:val="00EE1E3E"/>
    <w:rsid w:val="00EE5554"/>
    <w:rsid w:val="00EE667C"/>
    <w:rsid w:val="00EF2E57"/>
    <w:rsid w:val="00EF5AFE"/>
    <w:rsid w:val="00F02983"/>
    <w:rsid w:val="00F05A25"/>
    <w:rsid w:val="00F06729"/>
    <w:rsid w:val="00F07C94"/>
    <w:rsid w:val="00F07FF8"/>
    <w:rsid w:val="00F104DA"/>
    <w:rsid w:val="00F13FE4"/>
    <w:rsid w:val="00F14866"/>
    <w:rsid w:val="00F17DC1"/>
    <w:rsid w:val="00F2338C"/>
    <w:rsid w:val="00F233A7"/>
    <w:rsid w:val="00F36509"/>
    <w:rsid w:val="00F415C4"/>
    <w:rsid w:val="00F44DCA"/>
    <w:rsid w:val="00F46B9A"/>
    <w:rsid w:val="00F537D6"/>
    <w:rsid w:val="00F60D5E"/>
    <w:rsid w:val="00F6518B"/>
    <w:rsid w:val="00F6660D"/>
    <w:rsid w:val="00F67B2C"/>
    <w:rsid w:val="00F702E0"/>
    <w:rsid w:val="00F73681"/>
    <w:rsid w:val="00F76190"/>
    <w:rsid w:val="00F77DC7"/>
    <w:rsid w:val="00F80ADA"/>
    <w:rsid w:val="00F8104E"/>
    <w:rsid w:val="00F82CAC"/>
    <w:rsid w:val="00F83494"/>
    <w:rsid w:val="00F94B75"/>
    <w:rsid w:val="00F95E31"/>
    <w:rsid w:val="00FA0B4D"/>
    <w:rsid w:val="00FA3E4A"/>
    <w:rsid w:val="00FB04F1"/>
    <w:rsid w:val="00FB1E29"/>
    <w:rsid w:val="00FB4FD2"/>
    <w:rsid w:val="00FB5BF5"/>
    <w:rsid w:val="00FB62AE"/>
    <w:rsid w:val="00FC349F"/>
    <w:rsid w:val="00FC4670"/>
    <w:rsid w:val="00FC5369"/>
    <w:rsid w:val="00FD18F1"/>
    <w:rsid w:val="00FD4A06"/>
    <w:rsid w:val="00FD5F15"/>
    <w:rsid w:val="00FE28C6"/>
    <w:rsid w:val="00FE6AAB"/>
    <w:rsid w:val="00FF3BF8"/>
    <w:rsid w:val="00FF5849"/>
    <w:rsid w:val="00FF5B88"/>
    <w:rsid w:val="00FF7FC3"/>
    <w:rsid w:val="039A0579"/>
    <w:rsid w:val="10949DE4"/>
    <w:rsid w:val="1B28E8BE"/>
    <w:rsid w:val="2928FB60"/>
    <w:rsid w:val="2A5F0F99"/>
    <w:rsid w:val="387ABBD6"/>
    <w:rsid w:val="3B978D35"/>
    <w:rsid w:val="3C3BCDE8"/>
    <w:rsid w:val="4780208D"/>
    <w:rsid w:val="47DDB465"/>
    <w:rsid w:val="54E9563F"/>
    <w:rsid w:val="6FCE8E36"/>
    <w:rsid w:val="73FB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12432E"/>
  <w15:chartTrackingRefBased/>
  <w15:docId w15:val="{B19B70FF-AD53-467D-B14C-DA963AAB5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47DDB465"/>
    <w:rPr>
      <w:rFonts w:ascii="Times New Roman" w:hAnsi="Times New Roman" w:eastAsia="Times New Roman" w:cs="Times New Roman"/>
      <w:lang w:val="es-ES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47DDB465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47DDB465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  <w:lang w:eastAsia="en-US"/>
    </w:rPr>
  </w:style>
  <w:style w:type="paragraph" w:styleId="Heading3">
    <w:name w:val="heading 3"/>
    <w:basedOn w:val="Normal"/>
    <w:link w:val="Heading3Char"/>
    <w:uiPriority w:val="9"/>
    <w:unhideWhenUsed/>
    <w:qFormat/>
    <w:rsid w:val="47DDB465"/>
    <w:pPr>
      <w:widowControl w:val="0"/>
      <w:ind w:left="102"/>
      <w:outlineLvl w:val="2"/>
    </w:pPr>
    <w:rPr>
      <w:rFonts w:ascii="Calibri" w:hAnsi="Calibri" w:eastAsia="Calibri" w:cs="Calibri"/>
      <w:b/>
      <w:bCs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47DDB465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47DDB465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2F5496" w:themeColor="accent1" w:themeShade="BF"/>
      <w:lang w:eastAsia="en-US"/>
    </w:rPr>
  </w:style>
  <w:style w:type="paragraph" w:styleId="Heading6">
    <w:name w:val="heading 6"/>
    <w:basedOn w:val="Normal"/>
    <w:next w:val="Normal"/>
    <w:uiPriority w:val="9"/>
    <w:unhideWhenUsed/>
    <w:qFormat/>
    <w:rsid w:val="47DDB465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1F3763"/>
    </w:rPr>
  </w:style>
  <w:style w:type="paragraph" w:styleId="Heading7">
    <w:name w:val="heading 7"/>
    <w:basedOn w:val="Normal"/>
    <w:next w:val="Normal"/>
    <w:uiPriority w:val="9"/>
    <w:unhideWhenUsed/>
    <w:qFormat/>
    <w:rsid w:val="47DDB465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1F3763"/>
    </w:rPr>
  </w:style>
  <w:style w:type="paragraph" w:styleId="Heading8">
    <w:name w:val="heading 8"/>
    <w:basedOn w:val="Normal"/>
    <w:next w:val="Normal"/>
    <w:uiPriority w:val="9"/>
    <w:unhideWhenUsed/>
    <w:qFormat/>
    <w:rsid w:val="47DDB465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uiPriority w:val="9"/>
    <w:unhideWhenUsed/>
    <w:qFormat/>
    <w:rsid w:val="47DDB465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47DDB465"/>
    <w:pPr>
      <w:tabs>
        <w:tab w:val="center" w:pos="4419"/>
        <w:tab w:val="right" w:pos="8838"/>
      </w:tabs>
    </w:pPr>
    <w:rPr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rsid w:val="00112C29"/>
  </w:style>
  <w:style w:type="character" w:styleId="PageNumber">
    <w:name w:val="page number"/>
    <w:basedOn w:val="DefaultParagraphFont"/>
    <w:uiPriority w:val="99"/>
    <w:semiHidden/>
    <w:unhideWhenUsed/>
    <w:rsid w:val="00112C29"/>
  </w:style>
  <w:style w:type="paragraph" w:styleId="Header">
    <w:name w:val="header"/>
    <w:basedOn w:val="Normal"/>
    <w:link w:val="HeaderChar"/>
    <w:uiPriority w:val="99"/>
    <w:unhideWhenUsed/>
    <w:rsid w:val="47DDB465"/>
    <w:pPr>
      <w:tabs>
        <w:tab w:val="center" w:pos="4419"/>
        <w:tab w:val="right" w:pos="8838"/>
      </w:tabs>
    </w:pPr>
    <w:rPr>
      <w:lang w:eastAsia="en-US"/>
    </w:rPr>
  </w:style>
  <w:style w:type="character" w:styleId="HeaderChar" w:customStyle="1">
    <w:name w:val="Header Char"/>
    <w:basedOn w:val="DefaultParagraphFont"/>
    <w:link w:val="Header"/>
    <w:uiPriority w:val="99"/>
    <w:rsid w:val="00112C29"/>
  </w:style>
  <w:style w:type="paragraph" w:styleId="NormalWeb">
    <w:name w:val="Normal (Web)"/>
    <w:basedOn w:val="Normal"/>
    <w:uiPriority w:val="99"/>
    <w:unhideWhenUsed/>
    <w:rsid w:val="47DDB465"/>
    <w:pPr>
      <w:spacing w:beforeAutospacing="1" w:afterAutospacing="1"/>
    </w:pPr>
    <w:rPr>
      <w:lang w:eastAsia="es-ES"/>
    </w:rPr>
  </w:style>
  <w:style w:type="character" w:styleId="Heading3Char" w:customStyle="1">
    <w:name w:val="Heading 3 Char"/>
    <w:basedOn w:val="DefaultParagraphFont"/>
    <w:link w:val="Heading3"/>
    <w:uiPriority w:val="9"/>
    <w:rsid w:val="00455A76"/>
    <w:rPr>
      <w:rFonts w:ascii="Calibri" w:hAnsi="Calibri" w:eastAsia="Calibri" w:cs="Calibri"/>
      <w:b/>
      <w:bCs/>
      <w:lang w:val="es-ES"/>
    </w:rPr>
  </w:style>
  <w:style w:type="paragraph" w:styleId="BodyText">
    <w:name w:val="Body Text"/>
    <w:basedOn w:val="Normal"/>
    <w:link w:val="BodyTextChar"/>
    <w:uiPriority w:val="1"/>
    <w:qFormat/>
    <w:rsid w:val="47DDB465"/>
    <w:pPr>
      <w:widowControl w:val="0"/>
    </w:pPr>
    <w:rPr>
      <w:rFonts w:ascii="Calibri" w:hAnsi="Calibri" w:eastAsia="Calibri" w:cs="Calibri"/>
      <w:sz w:val="22"/>
      <w:szCs w:val="22"/>
      <w:lang w:eastAsia="en-US"/>
    </w:rPr>
  </w:style>
  <w:style w:type="character" w:styleId="BodyTextChar" w:customStyle="1">
    <w:name w:val="Body Text Char"/>
    <w:basedOn w:val="DefaultParagraphFont"/>
    <w:link w:val="BodyText"/>
    <w:uiPriority w:val="1"/>
    <w:rsid w:val="00455A76"/>
    <w:rPr>
      <w:rFonts w:ascii="Calibri" w:hAnsi="Calibri" w:eastAsia="Calibri" w:cs="Calibri"/>
      <w:sz w:val="22"/>
      <w:szCs w:val="22"/>
      <w:lang w:val="es-ES"/>
    </w:rPr>
  </w:style>
  <w:style w:type="paragraph" w:styleId="NoSpacing">
    <w:name w:val="No Spacing"/>
    <w:uiPriority w:val="1"/>
    <w:qFormat/>
    <w:rsid w:val="00F702E0"/>
  </w:style>
  <w:style w:type="table" w:styleId="TableGrid">
    <w:name w:val="Table Grid"/>
    <w:basedOn w:val="TableNormal"/>
    <w:uiPriority w:val="39"/>
    <w:rsid w:val="00372BE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ing2Char" w:customStyle="1">
    <w:name w:val="Heading 2 Char"/>
    <w:basedOn w:val="DefaultParagraphFont"/>
    <w:link w:val="Heading2"/>
    <w:uiPriority w:val="9"/>
    <w:rsid w:val="009851DA"/>
    <w:rPr>
      <w:rFonts w:asciiTheme="majorHAnsi" w:hAnsiTheme="majorHAnsi" w:eastAsiaTheme="majorEastAsia" w:cstheme="majorBidi"/>
      <w:color w:val="2F5496" w:themeColor="accent1" w:themeShade="BF"/>
      <w:sz w:val="26"/>
      <w:szCs w:val="26"/>
      <w:lang w:val="es-ES"/>
    </w:rPr>
  </w:style>
  <w:style w:type="character" w:styleId="Heading1Char" w:customStyle="1">
    <w:name w:val="Heading 1 Char"/>
    <w:basedOn w:val="DefaultParagraphFont"/>
    <w:link w:val="Heading1"/>
    <w:uiPriority w:val="9"/>
    <w:rsid w:val="00C1196A"/>
    <w:rPr>
      <w:rFonts w:asciiTheme="majorHAnsi" w:hAnsiTheme="majorHAnsi" w:eastAsiaTheme="majorEastAsia" w:cstheme="majorBidi"/>
      <w:color w:val="2F5496" w:themeColor="accent1" w:themeShade="BF"/>
      <w:sz w:val="32"/>
      <w:szCs w:val="32"/>
      <w:lang w:val="es-ES"/>
    </w:rPr>
  </w:style>
  <w:style w:type="paragraph" w:styleId="TOCHeading">
    <w:name w:val="TOC Heading"/>
    <w:basedOn w:val="Heading1"/>
    <w:next w:val="Normal"/>
    <w:uiPriority w:val="39"/>
    <w:unhideWhenUsed/>
    <w:qFormat/>
    <w:rsid w:val="00C1196A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3">
    <w:name w:val="toc 3"/>
    <w:basedOn w:val="Normal"/>
    <w:next w:val="Normal"/>
    <w:uiPriority w:val="39"/>
    <w:unhideWhenUsed/>
    <w:rsid w:val="47DDB465"/>
    <w:pPr>
      <w:ind w:left="480"/>
    </w:pPr>
    <w:rPr>
      <w:rFonts w:asciiTheme="minorHAnsi" w:hAnsiTheme="minorHAnsi" w:eastAsiaTheme="minorEastAsia" w:cstheme="minorBidi"/>
      <w:sz w:val="20"/>
      <w:szCs w:val="20"/>
      <w:lang w:eastAsia="en-US"/>
    </w:rPr>
  </w:style>
  <w:style w:type="paragraph" w:styleId="TOC2">
    <w:name w:val="toc 2"/>
    <w:basedOn w:val="Normal"/>
    <w:next w:val="Normal"/>
    <w:uiPriority w:val="39"/>
    <w:unhideWhenUsed/>
    <w:rsid w:val="47DDB465"/>
    <w:pPr>
      <w:spacing w:before="120"/>
      <w:ind w:left="240"/>
    </w:pPr>
    <w:rPr>
      <w:rFonts w:asciiTheme="minorHAnsi" w:hAnsiTheme="minorHAnsi" w:eastAsiaTheme="minorEastAsia" w:cstheme="minorBidi"/>
      <w:b/>
      <w:bCs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1196A"/>
    <w:rPr>
      <w:color w:val="0563C1" w:themeColor="hyperlink"/>
      <w:u w:val="single"/>
    </w:rPr>
  </w:style>
  <w:style w:type="paragraph" w:styleId="TOC1">
    <w:name w:val="toc 1"/>
    <w:basedOn w:val="Normal"/>
    <w:next w:val="Normal"/>
    <w:uiPriority w:val="39"/>
    <w:unhideWhenUsed/>
    <w:rsid w:val="47DDB465"/>
    <w:pPr>
      <w:spacing w:before="120"/>
    </w:pPr>
    <w:rPr>
      <w:rFonts w:asciiTheme="minorHAnsi" w:hAnsiTheme="minorHAnsi" w:eastAsiaTheme="minorEastAsia" w:cstheme="minorBidi"/>
      <w:b/>
      <w:bCs/>
      <w:i/>
      <w:iCs/>
      <w:lang w:eastAsia="en-US"/>
    </w:rPr>
  </w:style>
  <w:style w:type="paragraph" w:styleId="TOC4">
    <w:name w:val="toc 4"/>
    <w:basedOn w:val="Normal"/>
    <w:next w:val="Normal"/>
    <w:uiPriority w:val="39"/>
    <w:semiHidden/>
    <w:unhideWhenUsed/>
    <w:rsid w:val="47DDB465"/>
    <w:pPr>
      <w:ind w:left="720"/>
    </w:pPr>
    <w:rPr>
      <w:rFonts w:asciiTheme="minorHAnsi" w:hAnsiTheme="minorHAnsi" w:eastAsiaTheme="minorEastAsia" w:cstheme="minorBidi"/>
      <w:sz w:val="20"/>
      <w:szCs w:val="20"/>
      <w:lang w:eastAsia="en-US"/>
    </w:rPr>
  </w:style>
  <w:style w:type="paragraph" w:styleId="TOC5">
    <w:name w:val="toc 5"/>
    <w:basedOn w:val="Normal"/>
    <w:next w:val="Normal"/>
    <w:uiPriority w:val="39"/>
    <w:semiHidden/>
    <w:unhideWhenUsed/>
    <w:rsid w:val="47DDB465"/>
    <w:pPr>
      <w:ind w:left="960"/>
    </w:pPr>
    <w:rPr>
      <w:rFonts w:asciiTheme="minorHAnsi" w:hAnsiTheme="minorHAnsi" w:eastAsiaTheme="minorEastAsia" w:cstheme="minorBidi"/>
      <w:sz w:val="20"/>
      <w:szCs w:val="20"/>
      <w:lang w:eastAsia="en-US"/>
    </w:rPr>
  </w:style>
  <w:style w:type="paragraph" w:styleId="TOC6">
    <w:name w:val="toc 6"/>
    <w:basedOn w:val="Normal"/>
    <w:next w:val="Normal"/>
    <w:uiPriority w:val="39"/>
    <w:semiHidden/>
    <w:unhideWhenUsed/>
    <w:rsid w:val="47DDB465"/>
    <w:pPr>
      <w:ind w:left="1200"/>
    </w:pPr>
    <w:rPr>
      <w:rFonts w:asciiTheme="minorHAnsi" w:hAnsiTheme="minorHAnsi" w:eastAsiaTheme="minorEastAsia" w:cstheme="minorBidi"/>
      <w:sz w:val="20"/>
      <w:szCs w:val="20"/>
      <w:lang w:eastAsia="en-US"/>
    </w:rPr>
  </w:style>
  <w:style w:type="paragraph" w:styleId="TOC7">
    <w:name w:val="toc 7"/>
    <w:basedOn w:val="Normal"/>
    <w:next w:val="Normal"/>
    <w:uiPriority w:val="39"/>
    <w:semiHidden/>
    <w:unhideWhenUsed/>
    <w:rsid w:val="47DDB465"/>
    <w:pPr>
      <w:ind w:left="1440"/>
    </w:pPr>
    <w:rPr>
      <w:rFonts w:asciiTheme="minorHAnsi" w:hAnsiTheme="minorHAnsi" w:eastAsiaTheme="minorEastAsia" w:cstheme="minorBidi"/>
      <w:sz w:val="20"/>
      <w:szCs w:val="20"/>
      <w:lang w:eastAsia="en-US"/>
    </w:rPr>
  </w:style>
  <w:style w:type="paragraph" w:styleId="TOC8">
    <w:name w:val="toc 8"/>
    <w:basedOn w:val="Normal"/>
    <w:next w:val="Normal"/>
    <w:uiPriority w:val="39"/>
    <w:semiHidden/>
    <w:unhideWhenUsed/>
    <w:rsid w:val="47DDB465"/>
    <w:pPr>
      <w:ind w:left="1680"/>
    </w:pPr>
    <w:rPr>
      <w:rFonts w:asciiTheme="minorHAnsi" w:hAnsiTheme="minorHAnsi" w:eastAsiaTheme="minorEastAsia" w:cstheme="minorBidi"/>
      <w:sz w:val="20"/>
      <w:szCs w:val="20"/>
      <w:lang w:eastAsia="en-US"/>
    </w:rPr>
  </w:style>
  <w:style w:type="paragraph" w:styleId="TOC9">
    <w:name w:val="toc 9"/>
    <w:basedOn w:val="Normal"/>
    <w:next w:val="Normal"/>
    <w:uiPriority w:val="39"/>
    <w:semiHidden/>
    <w:unhideWhenUsed/>
    <w:rsid w:val="47DDB465"/>
    <w:pPr>
      <w:ind w:left="1920"/>
    </w:pPr>
    <w:rPr>
      <w:rFonts w:asciiTheme="minorHAnsi" w:hAnsiTheme="minorHAnsi" w:eastAsiaTheme="minorEastAsia" w:cstheme="minorBidi"/>
      <w:sz w:val="20"/>
      <w:szCs w:val="20"/>
      <w:lang w:eastAsia="en-US"/>
    </w:rPr>
  </w:style>
  <w:style w:type="character" w:styleId="Heading4Char" w:customStyle="1">
    <w:name w:val="Heading 4 Char"/>
    <w:basedOn w:val="DefaultParagraphFont"/>
    <w:link w:val="Heading4"/>
    <w:uiPriority w:val="9"/>
    <w:rsid w:val="002B1A7C"/>
    <w:rPr>
      <w:rFonts w:asciiTheme="majorHAnsi" w:hAnsiTheme="majorHAnsi" w:eastAsiaTheme="majorEastAsia" w:cstheme="majorBidi"/>
      <w:i/>
      <w:iCs/>
      <w:color w:val="2F5496" w:themeColor="accent1" w:themeShade="BF"/>
      <w:lang w:val="es-ES"/>
    </w:rPr>
  </w:style>
  <w:style w:type="character" w:styleId="UnresolvedMention">
    <w:name w:val="Unresolved Mention"/>
    <w:basedOn w:val="DefaultParagraphFont"/>
    <w:uiPriority w:val="99"/>
    <w:semiHidden/>
    <w:unhideWhenUsed/>
    <w:rsid w:val="00AC1F40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47DDB465"/>
    <w:pPr>
      <w:spacing w:beforeAutospacing="1" w:afterAutospacing="1"/>
    </w:pPr>
  </w:style>
  <w:style w:type="character" w:styleId="normaltextrun" w:customStyle="1">
    <w:name w:val="normaltextrun"/>
    <w:basedOn w:val="DefaultParagraphFont"/>
    <w:rsid w:val="00EC1D8D"/>
  </w:style>
  <w:style w:type="character" w:styleId="eop" w:customStyle="1">
    <w:name w:val="eop"/>
    <w:basedOn w:val="DefaultParagraphFont"/>
    <w:rsid w:val="00EC1D8D"/>
  </w:style>
  <w:style w:type="character" w:styleId="contentcontrolboundarysink" w:customStyle="1">
    <w:name w:val="contentcontrolboundarysink"/>
    <w:basedOn w:val="DefaultParagraphFont"/>
    <w:rsid w:val="00EC1D8D"/>
  </w:style>
  <w:style w:type="paragraph" w:styleId="ListParagraph">
    <w:name w:val="List Paragraph"/>
    <w:basedOn w:val="Normal"/>
    <w:uiPriority w:val="34"/>
    <w:qFormat/>
    <w:rsid w:val="47DDB465"/>
    <w:pPr>
      <w:ind w:left="720"/>
      <w:contextualSpacing/>
    </w:pPr>
    <w:rPr>
      <w:lang w:eastAsia="en-US"/>
    </w:rPr>
  </w:style>
  <w:style w:type="character" w:styleId="Heading5Char" w:customStyle="1">
    <w:name w:val="Heading 5 Char"/>
    <w:basedOn w:val="DefaultParagraphFont"/>
    <w:link w:val="Heading5"/>
    <w:uiPriority w:val="9"/>
    <w:rsid w:val="000E403B"/>
    <w:rPr>
      <w:rFonts w:asciiTheme="majorHAnsi" w:hAnsiTheme="majorHAnsi" w:eastAsiaTheme="majorEastAsia" w:cstheme="majorBidi"/>
      <w:color w:val="2F5496" w:themeColor="accent1" w:themeShade="BF"/>
      <w:lang w:val="es-ES"/>
    </w:rPr>
  </w:style>
  <w:style w:type="paragraph" w:styleId="Title">
    <w:name w:val="Title"/>
    <w:basedOn w:val="Normal"/>
    <w:next w:val="Normal"/>
    <w:uiPriority w:val="10"/>
    <w:qFormat/>
    <w:rsid w:val="47DDB465"/>
    <w:pPr>
      <w:contextualSpacing/>
    </w:pPr>
    <w:rPr>
      <w:rFonts w:asciiTheme="majorHAnsi" w:hAnsiTheme="majorHAnsi" w:eastAsiaTheme="majorEastAsia" w:cstheme="majorBid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sid w:val="47DDB465"/>
    <w:rPr>
      <w:rFonts w:eastAsiaTheme="minorEastAsia"/>
      <w:color w:val="5A5A5A"/>
    </w:rPr>
  </w:style>
  <w:style w:type="paragraph" w:styleId="Quote">
    <w:name w:val="Quote"/>
    <w:basedOn w:val="Normal"/>
    <w:next w:val="Normal"/>
    <w:uiPriority w:val="29"/>
    <w:qFormat/>
    <w:rsid w:val="47DDB46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uiPriority w:val="30"/>
    <w:qFormat/>
    <w:rsid w:val="47DDB465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EndnoteText">
    <w:name w:val="endnote text"/>
    <w:basedOn w:val="Normal"/>
    <w:uiPriority w:val="99"/>
    <w:semiHidden/>
    <w:unhideWhenUsed/>
    <w:rsid w:val="47DDB465"/>
    <w:rPr>
      <w:sz w:val="20"/>
      <w:szCs w:val="20"/>
    </w:rPr>
  </w:style>
  <w:style w:type="paragraph" w:styleId="FootnoteText">
    <w:name w:val="footnote text"/>
    <w:basedOn w:val="Normal"/>
    <w:uiPriority w:val="99"/>
    <w:semiHidden/>
    <w:unhideWhenUsed/>
    <w:rsid w:val="47DDB46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19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2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8274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4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8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28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54943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3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25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03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69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3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7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8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89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5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3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88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72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98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0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58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1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82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9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56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0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8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5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34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13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8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0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37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4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4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3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6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5070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16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57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7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47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12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793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798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366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98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696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0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60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29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792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80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21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482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42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90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0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982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15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44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144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637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880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63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33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48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39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51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500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4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277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964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00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54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9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9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32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685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13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363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041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92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50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769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69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71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85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06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20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22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272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6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51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1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32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5735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12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34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62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017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14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78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17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56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27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17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604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30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629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83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84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4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27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37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716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87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767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334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27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38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01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78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19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5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314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193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46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203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00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438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76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8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00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500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1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2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4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22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5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1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1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88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1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3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s://www.campusvirtual.utalca.cl/index.php/unidad-de-tecnologias-y-medios-docentes/" TargetMode="Externa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jpeg" Id="rId14" /><Relationship Type="http://schemas.openxmlformats.org/officeDocument/2006/relationships/image" Target="/media/image2.png" Id="Rd3e985666985485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55F0120C8934C408A219C7831B07E25" ma:contentTypeVersion="17" ma:contentTypeDescription="Crear nuevo documento." ma:contentTypeScope="" ma:versionID="6f3532b190e8983f4180cd0c9450ed6c">
  <xsd:schema xmlns:xsd="http://www.w3.org/2001/XMLSchema" xmlns:xs="http://www.w3.org/2001/XMLSchema" xmlns:p="http://schemas.microsoft.com/office/2006/metadata/properties" xmlns:ns2="70e92439-9bb3-4b1b-aa5b-84129b86fa51" xmlns:ns3="2ea4765d-a195-4bd2-93ee-2525a853be77" targetNamespace="http://schemas.microsoft.com/office/2006/metadata/properties" ma:root="true" ma:fieldsID="41c7212768036ae133e379bbca41a73c" ns2:_="" ns3:_="">
    <xsd:import namespace="70e92439-9bb3-4b1b-aa5b-84129b86fa51"/>
    <xsd:import namespace="2ea4765d-a195-4bd2-93ee-2525a853b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92439-9bb3-4b1b-aa5b-84129b86f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6ed4abc4-daa4-4380-83a6-5568055deb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4765d-a195-4bd2-93ee-2525a853be7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773c1d6-dc00-40b0-98c8-44983b137d83}" ma:internalName="TaxCatchAll" ma:showField="CatchAllData" ma:web="2ea4765d-a195-4bd2-93ee-2525a853be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a4765d-a195-4bd2-93ee-2525a853be77" xsi:nil="true"/>
    <lcf76f155ced4ddcb4097134ff3c332f xmlns="70e92439-9bb3-4b1b-aa5b-84129b86fa5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C2B7384-B949-4C0E-892C-73B258FD82F7}"/>
</file>

<file path=customXml/itemProps2.xml><?xml version="1.0" encoding="utf-8"?>
<ds:datastoreItem xmlns:ds="http://schemas.openxmlformats.org/officeDocument/2006/customXml" ds:itemID="{28E39E43-CA37-9B4B-A9CE-DC3BBFCFA04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4DFE624-D75D-4FD5-8B88-5C541CB656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C8A9C7-8469-498E-BE3C-77BDFAFCD5F9}">
  <ds:schemaRefs>
    <ds:schemaRef ds:uri="http://schemas.microsoft.com/office/2006/metadata/properties"/>
    <ds:schemaRef ds:uri="http://schemas.microsoft.com/office/infopath/2007/PartnerControls"/>
    <ds:schemaRef ds:uri="2ea4765d-a195-4bd2-93ee-2525a853be77"/>
    <ds:schemaRef ds:uri="70e92439-9bb3-4b1b-aa5b-84129b86fa51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 Rodriguez Contreras</dc:creator>
  <cp:keywords/>
  <dc:description/>
  <cp:lastModifiedBy>gaston gullermo bustos quintana</cp:lastModifiedBy>
  <cp:revision>625</cp:revision>
  <dcterms:created xsi:type="dcterms:W3CDTF">2023-04-04T18:24:00Z</dcterms:created>
  <dcterms:modified xsi:type="dcterms:W3CDTF">2024-06-17T16:54:32Z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0x010100955F0120C8934C408A219C7831B07E25</vt:lpwstr>
  </property>
  <property fmtid="{D5CDD505-2E9C-101B-9397-08002B2CF9AE}" pid="3" name="MediaServiceImageTags">
    <vt:lpwstr/>
  </property>
</Properties>
</file>